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737"/>
      </w:tblGrid>
      <w:tr w:rsidR="00305933" w:rsidRPr="00337D49" w:rsidTr="00894C5B">
        <w:trPr>
          <w:jc w:val="center"/>
        </w:trPr>
        <w:tc>
          <w:tcPr>
            <w:tcW w:w="3686" w:type="dxa"/>
          </w:tcPr>
          <w:p w:rsidR="00305933" w:rsidRPr="00337D49" w:rsidRDefault="00305933" w:rsidP="00305933">
            <w:pPr>
              <w:jc w:val="center"/>
              <w:rPr>
                <w:sz w:val="26"/>
                <w:szCs w:val="26"/>
              </w:rPr>
            </w:pPr>
            <w:r w:rsidRPr="00337D49">
              <w:rPr>
                <w:sz w:val="26"/>
                <w:szCs w:val="26"/>
              </w:rPr>
              <w:t>UBND HUYỆN HƯỚNG HÓA</w:t>
            </w:r>
          </w:p>
        </w:tc>
        <w:tc>
          <w:tcPr>
            <w:tcW w:w="5737" w:type="dxa"/>
          </w:tcPr>
          <w:p w:rsidR="00305933" w:rsidRPr="00337D49" w:rsidRDefault="00305933" w:rsidP="00305933">
            <w:pPr>
              <w:jc w:val="center"/>
              <w:rPr>
                <w:b/>
                <w:sz w:val="26"/>
                <w:szCs w:val="26"/>
              </w:rPr>
            </w:pPr>
            <w:r w:rsidRPr="00337D49">
              <w:rPr>
                <w:b/>
                <w:sz w:val="26"/>
                <w:szCs w:val="26"/>
              </w:rPr>
              <w:t>CỘNG HÒA XÃ HỘI CHỦ NGHĨA VIỆT NAM</w:t>
            </w:r>
          </w:p>
        </w:tc>
      </w:tr>
      <w:tr w:rsidR="00305933" w:rsidRPr="00337D49" w:rsidTr="00894C5B">
        <w:trPr>
          <w:jc w:val="center"/>
        </w:trPr>
        <w:tc>
          <w:tcPr>
            <w:tcW w:w="3686" w:type="dxa"/>
          </w:tcPr>
          <w:p w:rsidR="00305933" w:rsidRPr="00337D49" w:rsidRDefault="00305933" w:rsidP="00305933">
            <w:pPr>
              <w:jc w:val="center"/>
              <w:rPr>
                <w:b/>
                <w:sz w:val="26"/>
                <w:szCs w:val="26"/>
              </w:rPr>
            </w:pPr>
            <w:r w:rsidRPr="00337D49">
              <w:rPr>
                <w:b/>
                <w:sz w:val="26"/>
                <w:szCs w:val="26"/>
              </w:rPr>
              <w:t>TRUNG TÂM VHTT-TDTT</w:t>
            </w:r>
          </w:p>
        </w:tc>
        <w:tc>
          <w:tcPr>
            <w:tcW w:w="5737" w:type="dxa"/>
          </w:tcPr>
          <w:p w:rsidR="00305933" w:rsidRPr="00337D49" w:rsidRDefault="00305933" w:rsidP="007B6E2C">
            <w:pPr>
              <w:jc w:val="center"/>
              <w:rPr>
                <w:b/>
              </w:rPr>
            </w:pPr>
            <w:r w:rsidRPr="00337D49">
              <w:rPr>
                <w:b/>
              </w:rPr>
              <w:t xml:space="preserve">Độc lập </w:t>
            </w:r>
            <w:r w:rsidR="007B6E2C" w:rsidRPr="00337D49">
              <w:rPr>
                <w:b/>
              </w:rPr>
              <w:t>-</w:t>
            </w:r>
            <w:r w:rsidRPr="00337D49">
              <w:rPr>
                <w:b/>
              </w:rPr>
              <w:t xml:space="preserve"> Tự do </w:t>
            </w:r>
            <w:r w:rsidR="007B6E2C" w:rsidRPr="00337D49">
              <w:rPr>
                <w:b/>
              </w:rPr>
              <w:t>-</w:t>
            </w:r>
            <w:r w:rsidRPr="00337D49">
              <w:rPr>
                <w:b/>
              </w:rPr>
              <w:t xml:space="preserve"> Hạnh phúc</w:t>
            </w:r>
          </w:p>
        </w:tc>
      </w:tr>
      <w:tr w:rsidR="00305933" w:rsidRPr="00337D49" w:rsidTr="00894C5B">
        <w:trPr>
          <w:jc w:val="center"/>
        </w:trPr>
        <w:tc>
          <w:tcPr>
            <w:tcW w:w="3686" w:type="dxa"/>
          </w:tcPr>
          <w:p w:rsidR="00305933" w:rsidRPr="00337D49" w:rsidRDefault="00373687" w:rsidP="0054038E">
            <w:pPr>
              <w:spacing w:before="120"/>
              <w:jc w:val="center"/>
              <w:rPr>
                <w:sz w:val="26"/>
                <w:szCs w:val="26"/>
              </w:rPr>
            </w:pPr>
            <w:r w:rsidRPr="00337D49">
              <w:rPr>
                <w:b/>
                <w:noProof/>
                <w:sz w:val="26"/>
                <w:szCs w:val="26"/>
              </w:rPr>
              <mc:AlternateContent>
                <mc:Choice Requires="wps">
                  <w:drawing>
                    <wp:anchor distT="4294967295" distB="4294967295" distL="114300" distR="114300" simplePos="0" relativeHeight="251659264" behindDoc="0" locked="0" layoutInCell="1" allowOverlap="1" wp14:anchorId="2FF7ACD7" wp14:editId="4BAE8135">
                      <wp:simplePos x="0" y="0"/>
                      <wp:positionH relativeFrom="column">
                        <wp:posOffset>692150</wp:posOffset>
                      </wp:positionH>
                      <wp:positionV relativeFrom="paragraph">
                        <wp:posOffset>3174</wp:posOffset>
                      </wp:positionV>
                      <wp:extent cx="89979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9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4.5pt,.25pt" to="125.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" strokecolor="black [3213]">
                      <o:lock v:ext="edit" shapetype="f"/>
                    </v:line>
                  </w:pict>
                </mc:Fallback>
              </mc:AlternateContent>
            </w:r>
            <w:r w:rsidR="0054038E" w:rsidRPr="00337D49">
              <w:rPr>
                <w:sz w:val="26"/>
                <w:szCs w:val="26"/>
              </w:rPr>
              <w:t>Số: 01</w:t>
            </w:r>
            <w:r w:rsidR="00681ED0" w:rsidRPr="00337D49">
              <w:rPr>
                <w:sz w:val="26"/>
                <w:szCs w:val="26"/>
              </w:rPr>
              <w:t>/BC</w:t>
            </w:r>
            <w:r w:rsidR="00305933" w:rsidRPr="00337D49">
              <w:rPr>
                <w:sz w:val="26"/>
                <w:szCs w:val="26"/>
              </w:rPr>
              <w:t>-VHTT</w:t>
            </w:r>
            <w:r w:rsidR="00894C5B" w:rsidRPr="00337D49">
              <w:rPr>
                <w:sz w:val="26"/>
                <w:szCs w:val="26"/>
              </w:rPr>
              <w:t>-</w:t>
            </w:r>
            <w:r w:rsidR="00305933" w:rsidRPr="00337D49">
              <w:rPr>
                <w:sz w:val="26"/>
                <w:szCs w:val="26"/>
              </w:rPr>
              <w:t>TDTT</w:t>
            </w:r>
          </w:p>
        </w:tc>
        <w:tc>
          <w:tcPr>
            <w:tcW w:w="5737" w:type="dxa"/>
          </w:tcPr>
          <w:p w:rsidR="00305933" w:rsidRPr="00337D49" w:rsidRDefault="00373687" w:rsidP="0054038E">
            <w:pPr>
              <w:spacing w:before="120"/>
              <w:jc w:val="center"/>
              <w:rPr>
                <w:i/>
                <w:sz w:val="26"/>
                <w:szCs w:val="26"/>
              </w:rPr>
            </w:pPr>
            <w:r w:rsidRPr="00337D49">
              <w:rPr>
                <w:b/>
                <w:noProof/>
              </w:rPr>
              <mc:AlternateContent>
                <mc:Choice Requires="wps">
                  <w:drawing>
                    <wp:anchor distT="4294967295" distB="4294967295" distL="114300" distR="114300" simplePos="0" relativeHeight="251660288" behindDoc="0" locked="0" layoutInCell="1" allowOverlap="1" wp14:anchorId="410BF77A" wp14:editId="0321CB1B">
                      <wp:simplePos x="0" y="0"/>
                      <wp:positionH relativeFrom="column">
                        <wp:posOffset>681990</wp:posOffset>
                      </wp:positionH>
                      <wp:positionV relativeFrom="paragraph">
                        <wp:posOffset>6984</wp:posOffset>
                      </wp:positionV>
                      <wp:extent cx="215963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6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7pt,.55pt" to="223.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" strokecolor="black [3213]">
                      <o:lock v:ext="edit" shapetype="f"/>
                    </v:line>
                  </w:pict>
                </mc:Fallback>
              </mc:AlternateContent>
            </w:r>
            <w:r w:rsidR="00305933" w:rsidRPr="00337D49">
              <w:rPr>
                <w:i/>
                <w:sz w:val="26"/>
                <w:szCs w:val="26"/>
              </w:rPr>
              <w:t>Hướng Hóa, ngày</w:t>
            </w:r>
            <w:r w:rsidR="0054038E" w:rsidRPr="00337D49">
              <w:rPr>
                <w:i/>
                <w:sz w:val="26"/>
                <w:szCs w:val="26"/>
              </w:rPr>
              <w:t xml:space="preserve"> 04</w:t>
            </w:r>
            <w:r w:rsidR="00305933" w:rsidRPr="00337D49">
              <w:rPr>
                <w:i/>
                <w:sz w:val="26"/>
                <w:szCs w:val="26"/>
              </w:rPr>
              <w:t xml:space="preserve"> tháng</w:t>
            </w:r>
            <w:r w:rsidR="0054038E" w:rsidRPr="00337D49">
              <w:rPr>
                <w:i/>
                <w:sz w:val="26"/>
                <w:szCs w:val="26"/>
              </w:rPr>
              <w:t xml:space="preserve"> 01</w:t>
            </w:r>
            <w:r w:rsidR="00305933" w:rsidRPr="00337D49">
              <w:rPr>
                <w:i/>
                <w:sz w:val="26"/>
                <w:szCs w:val="26"/>
              </w:rPr>
              <w:t xml:space="preserve"> năm 20</w:t>
            </w:r>
            <w:r w:rsidR="007B6E2C" w:rsidRPr="00337D49">
              <w:rPr>
                <w:i/>
                <w:sz w:val="26"/>
                <w:szCs w:val="26"/>
              </w:rPr>
              <w:t>2</w:t>
            </w:r>
            <w:r w:rsidR="0054038E" w:rsidRPr="00337D49">
              <w:rPr>
                <w:i/>
                <w:sz w:val="26"/>
                <w:szCs w:val="26"/>
              </w:rPr>
              <w:t>1</w:t>
            </w:r>
          </w:p>
        </w:tc>
      </w:tr>
    </w:tbl>
    <w:p w:rsidR="00B0401B" w:rsidRPr="00337D49" w:rsidRDefault="00B0401B" w:rsidP="00B0401B"/>
    <w:p w:rsidR="007B6E2C" w:rsidRPr="00337D49" w:rsidRDefault="007B6E2C" w:rsidP="00FC1A1F">
      <w:pPr>
        <w:jc w:val="both"/>
        <w:rPr>
          <w:b/>
        </w:rPr>
      </w:pPr>
      <w:r w:rsidRPr="00337D49">
        <w:rPr>
          <w:b/>
        </w:rPr>
        <w:t xml:space="preserve">         </w:t>
      </w:r>
    </w:p>
    <w:p w:rsidR="0053188F" w:rsidRPr="00337D49" w:rsidRDefault="008A3565" w:rsidP="00005113">
      <w:pPr>
        <w:jc w:val="center"/>
        <w:rPr>
          <w:b/>
        </w:rPr>
      </w:pPr>
      <w:r w:rsidRPr="00337D49">
        <w:rPr>
          <w:b/>
        </w:rPr>
        <w:t>BÁO CÁO</w:t>
      </w:r>
    </w:p>
    <w:p w:rsidR="008A3565" w:rsidRPr="00337D49" w:rsidRDefault="008A3565" w:rsidP="008A3565">
      <w:pPr>
        <w:jc w:val="center"/>
        <w:rPr>
          <w:b/>
        </w:rPr>
      </w:pPr>
      <w:r w:rsidRPr="00337D49">
        <w:rPr>
          <w:b/>
        </w:rPr>
        <w:t xml:space="preserve">Tình hình </w:t>
      </w:r>
      <w:r w:rsidR="0054038E" w:rsidRPr="00337D49">
        <w:rPr>
          <w:b/>
        </w:rPr>
        <w:t xml:space="preserve">thực hiện nhiệm vụ </w:t>
      </w:r>
      <w:r w:rsidRPr="00337D49">
        <w:rPr>
          <w:b/>
        </w:rPr>
        <w:t>năm 2020</w:t>
      </w:r>
    </w:p>
    <w:p w:rsidR="008A3565" w:rsidRPr="00337D49" w:rsidRDefault="008A3565" w:rsidP="008A3565">
      <w:pPr>
        <w:jc w:val="center"/>
        <w:rPr>
          <w:b/>
        </w:rPr>
      </w:pPr>
      <w:r w:rsidRPr="00337D49">
        <w:rPr>
          <w:b/>
        </w:rPr>
        <w:t>triển khai kế hoạch, nhiệm vụ trọng tâm năm 2021</w:t>
      </w:r>
    </w:p>
    <w:p w:rsidR="00350DB4" w:rsidRPr="00337D49" w:rsidRDefault="00373687" w:rsidP="00DD46A3">
      <w:pPr>
        <w:ind w:firstLine="720"/>
        <w:jc w:val="both"/>
      </w:pPr>
      <w:r w:rsidRPr="00337D49">
        <w:rPr>
          <w:noProof/>
        </w:rPr>
        <mc:AlternateContent>
          <mc:Choice Requires="wps">
            <w:drawing>
              <wp:anchor distT="4294967295" distB="4294967295" distL="114300" distR="114300" simplePos="0" relativeHeight="251661312" behindDoc="0" locked="0" layoutInCell="1" allowOverlap="1" wp14:anchorId="0951447A" wp14:editId="0DBCADED">
                <wp:simplePos x="0" y="0"/>
                <wp:positionH relativeFrom="column">
                  <wp:posOffset>2509216</wp:posOffset>
                </wp:positionH>
                <wp:positionV relativeFrom="paragraph">
                  <wp:posOffset>31115</wp:posOffset>
                </wp:positionV>
                <wp:extent cx="72009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7.6pt,2.45pt" to="254.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" strokecolor="black [3213]">
                <o:lock v:ext="edit" shapetype="f"/>
              </v:line>
            </w:pict>
          </mc:Fallback>
        </mc:AlternateContent>
      </w:r>
    </w:p>
    <w:p w:rsidR="00CF5FBA" w:rsidRPr="00337D49" w:rsidRDefault="0054038E" w:rsidP="00BE424B">
      <w:pPr>
        <w:shd w:val="clear" w:color="auto" w:fill="FFFFFF"/>
        <w:spacing w:before="100" w:after="100"/>
        <w:ind w:firstLine="567"/>
        <w:jc w:val="both"/>
      </w:pPr>
      <w:r w:rsidRPr="00337D49">
        <w:t>Trung tâm V</w:t>
      </w:r>
      <w:r w:rsidR="00605909" w:rsidRPr="00337D49">
        <w:t>H</w:t>
      </w:r>
      <w:r w:rsidRPr="00337D49">
        <w:t xml:space="preserve">TT-TDTT huyện Hướng Hóa bắt tay </w:t>
      </w:r>
      <w:r w:rsidR="00605909" w:rsidRPr="00337D49">
        <w:t>vào thực hiện nhiệm vụ năm 2020</w:t>
      </w:r>
      <w:r w:rsidRPr="00337D49">
        <w:t xml:space="preserve"> sau 4 tháng thành lập, </w:t>
      </w:r>
      <w:r w:rsidR="00605909" w:rsidRPr="00337D49">
        <w:t>bên cạnh</w:t>
      </w:r>
      <w:r w:rsidRPr="00337D49">
        <w:t xml:space="preserve"> nh</w:t>
      </w:r>
      <w:r w:rsidR="00605909" w:rsidRPr="00337D49">
        <w:t xml:space="preserve">ững </w:t>
      </w:r>
      <w:r w:rsidRPr="00337D49">
        <w:t>thuận lợi</w:t>
      </w:r>
      <w:r w:rsidR="00605909" w:rsidRPr="00337D49">
        <w:t xml:space="preserve"> cơ bản</w:t>
      </w:r>
      <w:r w:rsidRPr="00337D49">
        <w:t xml:space="preserve">, </w:t>
      </w:r>
      <w:r w:rsidR="00605909" w:rsidRPr="00337D49">
        <w:t xml:space="preserve">đơn vị gặp rất nhiều </w:t>
      </w:r>
      <w:r w:rsidRPr="00337D49">
        <w:t>khó khăn</w:t>
      </w:r>
      <w:r w:rsidR="00605909" w:rsidRPr="00337D49">
        <w:t>, thách thức; trong ảnh hưởng chung của toàn quốc, toàn tỉnh về dịch bệnh, mưa bão, lũ lụt, sạt lở đất..</w:t>
      </w:r>
      <w:r w:rsidRPr="00337D49">
        <w:t xml:space="preserve">. </w:t>
      </w:r>
      <w:r w:rsidR="00605909" w:rsidRPr="00337D49">
        <w:t>Trung tâm còn phải đối mặt với thực tế còn</w:t>
      </w:r>
      <w:r w:rsidR="00837FEC">
        <w:t xml:space="preserve"> quá</w:t>
      </w:r>
      <w:r w:rsidR="00605909" w:rsidRPr="00337D49">
        <w:t xml:space="preserve"> nhiều khó khăn, thiếu thốn của một đơn vị mới thành lập. </w:t>
      </w:r>
      <w:r w:rsidR="00406113">
        <w:t>Vượt lên trên những khó khăn chung, đ</w:t>
      </w:r>
      <w:r w:rsidR="00605909" w:rsidRPr="00337D49">
        <w:t xml:space="preserve">ược sự quan tâm lãnh đạo của Huyện ủy, HĐND, UBND huyện, sự quan tâm phối hợp chặt chẽ của các cơ quan, đơn vị, đoàn thể; </w:t>
      </w:r>
      <w:r w:rsidR="00CF5FBA" w:rsidRPr="00337D49">
        <w:t xml:space="preserve">cùng với </w:t>
      </w:r>
      <w:r w:rsidR="00605909" w:rsidRPr="00337D49">
        <w:t xml:space="preserve">sự đoàn kết, </w:t>
      </w:r>
      <w:r w:rsidR="00CF5FBA" w:rsidRPr="00337D49">
        <w:t xml:space="preserve">tinh thần quyết liệt, sáng tạo, </w:t>
      </w:r>
      <w:r w:rsidR="00605909" w:rsidRPr="00337D49">
        <w:t>nỗ lực phấn đấu không ngừng của đội ngũ cán b</w:t>
      </w:r>
      <w:r w:rsidR="00050DC5" w:rsidRPr="00337D49">
        <w:t>ộ</w:t>
      </w:r>
      <w:r w:rsidR="00605909" w:rsidRPr="00337D49">
        <w:t xml:space="preserve">, công chức, viên chức </w:t>
      </w:r>
      <w:r w:rsidR="00050DC5" w:rsidRPr="00337D49">
        <w:t xml:space="preserve">trong cơ quan </w:t>
      </w:r>
      <w:r w:rsidR="00605909" w:rsidRPr="00337D49">
        <w:t xml:space="preserve">đã </w:t>
      </w:r>
      <w:r w:rsidR="00050DC5" w:rsidRPr="00337D49">
        <w:t xml:space="preserve">tập trung </w:t>
      </w:r>
      <w:r w:rsidR="00605909" w:rsidRPr="00337D49">
        <w:t xml:space="preserve">xây dựng Trung tâm </w:t>
      </w:r>
      <w:r w:rsidR="00406113">
        <w:t xml:space="preserve">dần </w:t>
      </w:r>
      <w:r w:rsidR="00605909" w:rsidRPr="00337D49">
        <w:t xml:space="preserve">dần ổn định, </w:t>
      </w:r>
      <w:r w:rsidR="00406113">
        <w:t xml:space="preserve">tạo thế và lực </w:t>
      </w:r>
      <w:r w:rsidR="00050DC5" w:rsidRPr="00337D49">
        <w:t xml:space="preserve">ngày càng phát triển đi lên, bám sát chủ đề của năm: </w:t>
      </w:r>
      <w:r w:rsidR="00CF5FBA" w:rsidRPr="00337D49">
        <w:rPr>
          <w:i/>
        </w:rPr>
        <w:t>"</w:t>
      </w:r>
      <w:r w:rsidR="00050DC5" w:rsidRPr="00337D49">
        <w:rPr>
          <w:i/>
        </w:rPr>
        <w:t>Chỉ đ</w:t>
      </w:r>
      <w:r w:rsidR="00CF5FBA" w:rsidRPr="00337D49">
        <w:rPr>
          <w:i/>
        </w:rPr>
        <w:t>ạo</w:t>
      </w:r>
      <w:r w:rsidR="00050DC5" w:rsidRPr="00337D49">
        <w:rPr>
          <w:i/>
        </w:rPr>
        <w:t xml:space="preserve"> trọng tâm - Hành động quyết liệt - H</w:t>
      </w:r>
      <w:r w:rsidR="00CF5FBA" w:rsidRPr="00337D49">
        <w:rPr>
          <w:i/>
        </w:rPr>
        <w:t>oàn</w:t>
      </w:r>
      <w:r w:rsidR="00050DC5" w:rsidRPr="00337D49">
        <w:rPr>
          <w:i/>
        </w:rPr>
        <w:t xml:space="preserve"> thành mục tiêu</w:t>
      </w:r>
      <w:r w:rsidR="00CF5FBA" w:rsidRPr="00337D49">
        <w:rPr>
          <w:i/>
        </w:rPr>
        <w:t xml:space="preserve"> - Tạo đà phát triển", </w:t>
      </w:r>
      <w:r w:rsidR="00050DC5" w:rsidRPr="00337D49">
        <w:t xml:space="preserve">thực hiện </w:t>
      </w:r>
      <w:r w:rsidR="00CF5FBA" w:rsidRPr="00337D49">
        <w:t xml:space="preserve">đồng bộ các nhiệm vụ, giải pháp theo Kết luận số 09-KL/HU ngày 19/12/2019 của Huyện ủy về nhiệm vụ phát triển kinh tế - xã hội, quốc phòng - an ninh năm 2020; </w:t>
      </w:r>
      <w:r w:rsidR="00406113">
        <w:t>xây dựng</w:t>
      </w:r>
      <w:r w:rsidR="00CF5FBA" w:rsidRPr="00337D49">
        <w:t xml:space="preserve"> nền tảng vững chắc để bước và giai đoạn phát triển mới.</w:t>
      </w:r>
    </w:p>
    <w:p w:rsidR="008A3565" w:rsidRPr="00337D49" w:rsidRDefault="00CF5FBA" w:rsidP="00BE424B">
      <w:pPr>
        <w:shd w:val="clear" w:color="auto" w:fill="FFFFFF"/>
        <w:spacing w:before="100" w:after="100"/>
        <w:ind w:firstLine="567"/>
        <w:jc w:val="both"/>
      </w:pPr>
      <w:r w:rsidRPr="00337D49">
        <w:t>B</w:t>
      </w:r>
      <w:r w:rsidR="00C75B59" w:rsidRPr="00337D49">
        <w:t xml:space="preserve">áo cáo </w:t>
      </w:r>
      <w:r w:rsidRPr="00337D49">
        <w:t>của Trung tâm VHTT-TDTT huyện sẽ</w:t>
      </w:r>
      <w:r w:rsidR="00C822B5" w:rsidRPr="00337D49">
        <w:t xml:space="preserve"> đi sâu</w:t>
      </w:r>
      <w:r w:rsidRPr="00337D49">
        <w:t xml:space="preserve"> đánh giá </w:t>
      </w:r>
      <w:r w:rsidR="00C75B59" w:rsidRPr="00337D49">
        <w:t>kết quả</w:t>
      </w:r>
      <w:r w:rsidR="008A3565" w:rsidRPr="00337D49">
        <w:t xml:space="preserve"> triển kha</w:t>
      </w:r>
      <w:r w:rsidR="00C822B5" w:rsidRPr="00337D49">
        <w:t>i thực hiện kế hoạch năm 2020 đồng thời</w:t>
      </w:r>
      <w:r w:rsidR="008A3565" w:rsidRPr="00337D49">
        <w:t xml:space="preserve"> tập trung xây dựng</w:t>
      </w:r>
      <w:r w:rsidR="00E9315C" w:rsidRPr="00337D49">
        <w:t xml:space="preserve"> kế hoạch </w:t>
      </w:r>
      <w:r w:rsidR="00B32296">
        <w:t xml:space="preserve">và giải pháp </w:t>
      </w:r>
      <w:r w:rsidR="00E9315C" w:rsidRPr="00337D49">
        <w:t>thực h</w:t>
      </w:r>
      <w:r w:rsidR="0062475B" w:rsidRPr="00337D49">
        <w:t>iện nhiệm vụ trọng</w:t>
      </w:r>
      <w:r w:rsidR="00E9315C" w:rsidRPr="00337D49">
        <w:t xml:space="preserve"> tâm năm 2021</w:t>
      </w:r>
      <w:r w:rsidR="008A3565" w:rsidRPr="00337D49">
        <w:t>.</w:t>
      </w:r>
    </w:p>
    <w:p w:rsidR="008A3565" w:rsidRPr="00337D49" w:rsidRDefault="00BC0659" w:rsidP="00BE424B">
      <w:pPr>
        <w:shd w:val="clear" w:color="auto" w:fill="FFFFFF"/>
        <w:spacing w:before="100" w:after="100"/>
        <w:ind w:firstLine="567"/>
        <w:jc w:val="both"/>
        <w:rPr>
          <w:b/>
        </w:rPr>
      </w:pPr>
      <w:r w:rsidRPr="00337D49">
        <w:rPr>
          <w:b/>
        </w:rPr>
        <w:t xml:space="preserve">I. </w:t>
      </w:r>
      <w:r w:rsidR="00631256" w:rsidRPr="00337D49">
        <w:rPr>
          <w:b/>
        </w:rPr>
        <w:t>Kết quả thực hiện nhiệm vụ năm 2020</w:t>
      </w:r>
    </w:p>
    <w:p w:rsidR="003247A3" w:rsidRPr="00337D49" w:rsidRDefault="00F537F3" w:rsidP="00BE424B">
      <w:pPr>
        <w:spacing w:before="100" w:after="100"/>
        <w:ind w:firstLine="567"/>
        <w:jc w:val="both"/>
        <w:rPr>
          <w:b/>
        </w:rPr>
      </w:pPr>
      <w:r w:rsidRPr="00337D49">
        <w:rPr>
          <w:b/>
        </w:rPr>
        <w:t xml:space="preserve">1. </w:t>
      </w:r>
      <w:r w:rsidR="003247A3" w:rsidRPr="00337D49">
        <w:rPr>
          <w:b/>
        </w:rPr>
        <w:t>Công tác Văn hóa thông tin - Truyền thông:</w:t>
      </w:r>
    </w:p>
    <w:p w:rsidR="003247A3" w:rsidRPr="00337D49" w:rsidRDefault="003247A3" w:rsidP="00BE424B">
      <w:pPr>
        <w:spacing w:before="100" w:after="100"/>
        <w:ind w:firstLine="567"/>
        <w:jc w:val="both"/>
      </w:pPr>
      <w:r w:rsidRPr="00337D49">
        <w:t>- Thực hiện tốt công tác tuyên truyền đường lối, chủ trương của Đảng, chính sách, pháp luật của Nhà nước.</w:t>
      </w:r>
    </w:p>
    <w:p w:rsidR="00C822B5" w:rsidRPr="00337D49" w:rsidRDefault="003247A3" w:rsidP="00BE424B">
      <w:pPr>
        <w:spacing w:before="100" w:after="100"/>
        <w:ind w:firstLine="567"/>
        <w:jc w:val="both"/>
      </w:pPr>
      <w:r w:rsidRPr="00337D49">
        <w:t>- Phối hợp, hướng dẫn các cơ quan, đơn vị, các xã, thị trấn đẩy mạnh tuyên truyền trực quan và tổ chức các hoạt động chào mừng các sự kiện chính trị và các ngày lễ lớn của quê hương, đất nước</w:t>
      </w:r>
      <w:r w:rsidR="00C822B5" w:rsidRPr="00337D49">
        <w:t>.</w:t>
      </w:r>
      <w:r w:rsidRPr="00337D49">
        <w:t xml:space="preserve"> </w:t>
      </w:r>
    </w:p>
    <w:p w:rsidR="003247A3" w:rsidRPr="00337D49" w:rsidRDefault="003247A3" w:rsidP="00BE424B">
      <w:pPr>
        <w:spacing w:before="100" w:after="100"/>
        <w:ind w:firstLine="567"/>
        <w:jc w:val="both"/>
      </w:pPr>
      <w:r w:rsidRPr="00337D49">
        <w:t xml:space="preserve">- Đảm bảo công tác trực </w:t>
      </w:r>
      <w:r w:rsidR="00C822B5" w:rsidRPr="00337D49">
        <w:t xml:space="preserve">vận hành </w:t>
      </w:r>
      <w:r w:rsidRPr="00337D49">
        <w:t>máy, duy trì tốt chế độ tiếp sóng Đài Tiếng nói Việt Nam</w:t>
      </w:r>
      <w:r w:rsidR="00C822B5" w:rsidRPr="00337D49">
        <w:t>;</w:t>
      </w:r>
      <w:r w:rsidRPr="00337D49">
        <w:t xml:space="preserve"> chương trình phát thanh, truyền hình Đài Phát thanh và Truyền hình Quảng Trị</w:t>
      </w:r>
      <w:r w:rsidR="00C822B5" w:rsidRPr="00337D49">
        <w:t>; chương trình thời sự địa phương của huyện Hướng Hóa.</w:t>
      </w:r>
    </w:p>
    <w:p w:rsidR="003247A3" w:rsidRPr="00337D49" w:rsidRDefault="003247A3" w:rsidP="00BE424B">
      <w:pPr>
        <w:spacing w:before="100" w:after="100"/>
        <w:ind w:firstLine="567"/>
        <w:jc w:val="both"/>
      </w:pPr>
      <w:r w:rsidRPr="00337D49">
        <w:t xml:space="preserve">- </w:t>
      </w:r>
      <w:r w:rsidR="0017417E" w:rsidRPr="00337D49">
        <w:t>Hoàn thành xây dựng</w:t>
      </w:r>
      <w:r w:rsidRPr="00337D49">
        <w:t xml:space="preserve"> 269 chương trình phát thanh </w:t>
      </w:r>
      <w:r w:rsidR="0017417E" w:rsidRPr="00337D49">
        <w:t xml:space="preserve">thời sự </w:t>
      </w:r>
      <w:r w:rsidRPr="00337D49">
        <w:t xml:space="preserve">địa phương, 52 chương trình </w:t>
      </w:r>
      <w:r w:rsidR="0017417E" w:rsidRPr="00337D49">
        <w:t xml:space="preserve">thời sự </w:t>
      </w:r>
      <w:r w:rsidRPr="00337D49">
        <w:t>truyền hình</w:t>
      </w:r>
      <w:r w:rsidR="0017417E" w:rsidRPr="00337D49">
        <w:t>.</w:t>
      </w:r>
      <w:r w:rsidRPr="00337D49">
        <w:t xml:space="preserve"> </w:t>
      </w:r>
      <w:r w:rsidR="0017417E" w:rsidRPr="00337D49">
        <w:t>Tổ chức t</w:t>
      </w:r>
      <w:r w:rsidRPr="00337D49">
        <w:t>hực hiện hơn 1.000 tin,</w:t>
      </w:r>
      <w:r w:rsidR="0017417E" w:rsidRPr="00337D49">
        <w:t xml:space="preserve"> bài viết,</w:t>
      </w:r>
      <w:r w:rsidRPr="00337D49">
        <w:t xml:space="preserve"> 400 phóng sự </w:t>
      </w:r>
      <w:r w:rsidR="0017417E" w:rsidRPr="00337D49">
        <w:t>đăng tải</w:t>
      </w:r>
      <w:r w:rsidRPr="00337D49">
        <w:t xml:space="preserve"> trên</w:t>
      </w:r>
      <w:r w:rsidR="0017417E" w:rsidRPr="00337D49">
        <w:t xml:space="preserve"> W</w:t>
      </w:r>
      <w:r w:rsidRPr="00337D49">
        <w:t xml:space="preserve">ebsite Trung tâm VHTT-TDTT huyện Hướng Hóa </w:t>
      </w:r>
      <w:r w:rsidRPr="00337D49">
        <w:rPr>
          <w:i/>
        </w:rPr>
        <w:t>(</w:t>
      </w:r>
      <w:hyperlink r:id="rId9" w:history="1">
        <w:r w:rsidRPr="00337D49">
          <w:rPr>
            <w:rStyle w:val="Hyperlink"/>
            <w:i/>
            <w:color w:val="auto"/>
            <w:u w:val="none"/>
          </w:rPr>
          <w:t>vhtt-tdtthuonghoa.gov.vn</w:t>
        </w:r>
      </w:hyperlink>
      <w:r w:rsidRPr="00337D49">
        <w:rPr>
          <w:rStyle w:val="Hyperlink"/>
          <w:i/>
          <w:color w:val="auto"/>
          <w:u w:val="none"/>
        </w:rPr>
        <w:t>)</w:t>
      </w:r>
      <w:r w:rsidRPr="00337D49">
        <w:t xml:space="preserve"> và C</w:t>
      </w:r>
      <w:r w:rsidRPr="00337D49">
        <w:rPr>
          <w:sz w:val="26"/>
        </w:rPr>
        <w:t>ổng thông tin điện tử UBND huyện Hướng Hóa</w:t>
      </w:r>
      <w:r w:rsidR="0017417E" w:rsidRPr="00337D49">
        <w:rPr>
          <w:sz w:val="26"/>
        </w:rPr>
        <w:t xml:space="preserve"> </w:t>
      </w:r>
      <w:r w:rsidR="0017417E" w:rsidRPr="00337D49">
        <w:rPr>
          <w:i/>
        </w:rPr>
        <w:t>(huonghoa.quangtri.gov.vn)</w:t>
      </w:r>
      <w:r w:rsidRPr="00337D49">
        <w:rPr>
          <w:i/>
        </w:rPr>
        <w:t>.</w:t>
      </w:r>
      <w:r w:rsidRPr="00337D49">
        <w:rPr>
          <w:sz w:val="30"/>
        </w:rPr>
        <w:t xml:space="preserve"> </w:t>
      </w:r>
      <w:r w:rsidR="0017417E" w:rsidRPr="00337D49">
        <w:rPr>
          <w:sz w:val="30"/>
        </w:rPr>
        <w:t>X</w:t>
      </w:r>
      <w:r w:rsidRPr="00337D49">
        <w:t xml:space="preserve">ây dựng 20 phóng sự ngắn phát trên sóng Đài Phát thanh - Truyền hình Quảng Trị, đặc biệt là phóng sự 20 phút trình chiếu tại Đại hội </w:t>
      </w:r>
      <w:r w:rsidRPr="00337D49">
        <w:lastRenderedPageBreak/>
        <w:t xml:space="preserve">Đại biểu Đảng bộ huyện Hướng Hóa, nhiệm kỳ 2020 - 2025; phối hợp với các báo, đài, khu vực và Trung ương </w:t>
      </w:r>
      <w:r w:rsidR="0017417E" w:rsidRPr="00337D49">
        <w:t>(</w:t>
      </w:r>
      <w:r w:rsidRPr="00337D49">
        <w:t>VOV Miền trung, báo Nhân dân, Thông tấn xã Việt Nam</w:t>
      </w:r>
      <w:r w:rsidR="0017417E" w:rsidRPr="00337D49">
        <w:t>...)</w:t>
      </w:r>
      <w:r w:rsidRPr="00337D49">
        <w:t xml:space="preserve"> tuyên truyền trước, trong và sau Đại hội Đại biểu Đảng bộ huyện</w:t>
      </w:r>
      <w:r w:rsidR="0017417E" w:rsidRPr="00337D49">
        <w:t>...</w:t>
      </w:r>
      <w:r w:rsidRPr="00337D49">
        <w:t xml:space="preserve"> </w:t>
      </w:r>
      <w:r w:rsidR="0017417E" w:rsidRPr="00337D49">
        <w:t>ph</w:t>
      </w:r>
      <w:r w:rsidRPr="00337D49">
        <w:t>ản ánh kịp thời các thông tin thời sự, các hoạt động nổi bật của Đảng bộ, chính quyền và nhân dân trên địa bàn huyện.</w:t>
      </w:r>
      <w:r w:rsidR="0017417E" w:rsidRPr="00337D49">
        <w:t xml:space="preserve"> P</w:t>
      </w:r>
      <w:r w:rsidRPr="00337D49">
        <w:t>hối hợp với Báo Quảng Trị xây dựng tập san với 21 bài viết nhằm đánh giá tổng thể những kết quả đạt được của Đảng bộ huyện Hướng Hóa trong nhiệm kỳ 2015 - 2020 và hướng đến Đại hội Đảng bộ huyện lần thứ XVII,  nhiệm kỳ 2020 - 2025.</w:t>
      </w:r>
    </w:p>
    <w:p w:rsidR="0017417E" w:rsidRPr="00337D49" w:rsidRDefault="0017417E" w:rsidP="00BE424B">
      <w:pPr>
        <w:spacing w:before="100" w:after="100"/>
        <w:ind w:firstLine="567"/>
        <w:jc w:val="both"/>
      </w:pPr>
      <w:r w:rsidRPr="00337D49">
        <w:t xml:space="preserve">- Xây dựng phóng sự tổng kết công tác kinh tế - xã hội, quốc phòng - an ninh năm 2019 trên địa bàn huyện; đồng thời thực hiện các phóng sự mừng Đảng, mừng Xuân Canh Tý năm 2020; xây dựng phóng sự phát tại Chương trình gặp mặt Kỷ niệm 90 năm Ngày thành lập Đảng Cộng sản Việt Nam (03/02/1930 - 03/02/2020); các phóng sự tuyên truyền về công tác phòng, chống dịch viêm đường hô hấp cấp do chủng mới của virus Covid-19 gây ra; phóng sự phục vụ công tác tuyển chọn công dân nhập ngũ năm 2020; các phóng sự chào mừng Đại hội Đảng bộ Huyện ủy, Đại hội Đảng bộ xã Tân Thành, Tân Long, Ban chỉ huy Quân sự huyện, phóng sự Chào mừng Đại hội Đảng bộ Cơ quan Chính quyền huyện; các phóng sự ngắn về công tác xây dựng Đảng tiến tới Đại hội Đảng bộ huyện lần thứ XVII; phóng sự phục vụ chuyên mục </w:t>
      </w:r>
      <w:r w:rsidRPr="00337D49">
        <w:rPr>
          <w:i/>
        </w:rPr>
        <w:t>“Hướng Hóa hội nhập và phát triển”</w:t>
      </w:r>
      <w:r w:rsidRPr="00337D49">
        <w:t xml:space="preserve">; các phóng sự tuyên truyền về các ngày lễ lớn của quê hương, đất nước (30/4, 01/5), ngày sách Việt Nam (21/4), kỷ niệm ngày Báo chí (21/6), kỷ niệm ngày Gia đình Việt Nam (28/6); Đại hội thi đua yêu nước tỉnh Quảng Trị lần thứ V...; tuyên truyền các hoạt động chào mừng kỷ niệm 74 năm ngày Thể thao Việt Nam (27/3); 73 năm ngày Thương binh - Liệt sỹ (27/7/1947 - 27/7/2020); 91 năm ngày thành lập Công đoàn Việt Nam (28/7/1929 - 28/7/2020); 75 năm Cách mạng Tháng Tám thành công (19/8/1945 - 19/8/2020) và </w:t>
      </w:r>
      <w:r w:rsidRPr="00337D49">
        <w:rPr>
          <w:shd w:val="clear" w:color="auto" w:fill="FFFFFF"/>
        </w:rPr>
        <w:t>Quốc khánh nước Cộng hoà XHCN Việt Nam (02/9/1945 - 02/9/2020);</w:t>
      </w:r>
      <w:r w:rsidRPr="00337D49">
        <w:t xml:space="preserve"> 75 năm Ngày thành lập ngành Văn hóa - Thông tin (28/8/1945 - 28/8/2020); kỷ niệm 90 năm Ngày truyền thống Mặt trận Tổ quốc Việt Nam (18/11/1930 - 18/11/2020); kỷ niệm 38 năm Ngày Nhà giáo Việt Nam (20/11/1982 - 20/11/2020)…</w:t>
      </w:r>
    </w:p>
    <w:p w:rsidR="00AE5C8B" w:rsidRPr="00337D49" w:rsidRDefault="003247A3" w:rsidP="00BE424B">
      <w:pPr>
        <w:spacing w:before="100" w:after="100"/>
        <w:ind w:firstLine="567"/>
        <w:jc w:val="both"/>
      </w:pPr>
      <w:r w:rsidRPr="00337D49">
        <w:t xml:space="preserve">- Tổ chức tuyên truyền, phối hợp với các cơ quan, đơn vị liên quan tổ chức thành công </w:t>
      </w:r>
      <w:r w:rsidRPr="00337D49">
        <w:rPr>
          <w:i/>
        </w:rPr>
        <w:t>“Phiên chợ vùng cao Xuân Canh Tý năm 2020”</w:t>
      </w:r>
      <w:r w:rsidRPr="00337D49">
        <w:t xml:space="preserve"> nhằm giới thiệu, quảng bá các sản phẩm địa phương và những giá trị văn hóa của đồng bào các dân tộc trên địa bàn huyện; Lễ ra quân Năm An toàn giao thông năm 2020 với chủ đề </w:t>
      </w:r>
      <w:r w:rsidRPr="00337D49">
        <w:rPr>
          <w:i/>
        </w:rPr>
        <w:t>“Đã uống rượu bia, không lái xe”</w:t>
      </w:r>
      <w:r w:rsidRPr="00337D49">
        <w:t xml:space="preserve">; Lễ phát động chiến dịch </w:t>
      </w:r>
      <w:r w:rsidRPr="00337D49">
        <w:rPr>
          <w:i/>
        </w:rPr>
        <w:t>“Ngày hội Xuân hồng”</w:t>
      </w:r>
      <w:r w:rsidRPr="00337D49">
        <w:t>; Hội báo Xuân Canh Tý năm 2020; thông tin, tuyên truyền Chỉ thị số 01/CT-UBND ngày 07/01/2020 của UBND huyện về việc tổ chức Tết Nguyên đán Canh Tý năm 2020</w:t>
      </w:r>
      <w:r w:rsidR="0017417E" w:rsidRPr="00337D49">
        <w:t>.</w:t>
      </w:r>
      <w:r w:rsidR="00AE5C8B" w:rsidRPr="00337D49">
        <w:t xml:space="preserve"> Phối hợp với các sở, ban ngành liên quan tổ chức thành công triển lãm </w:t>
      </w:r>
      <w:r w:rsidR="00AE5C8B" w:rsidRPr="00337D49">
        <w:rPr>
          <w:i/>
        </w:rPr>
        <w:t>“Hoàng Sa, Trường Sa - Những bằng chứng lịch sử và pháp lý”</w:t>
      </w:r>
      <w:r w:rsidR="00AE5C8B" w:rsidRPr="00337D49">
        <w:t xml:space="preserve"> tại huyện. Phối hợp với Phòng Tài nguyên và Môi trường huyện tổ chức tuyên truyền tuần lễ Hành động vì môi trường; phối hợp với Chương trình phát triển vùng Hướng Hóa tuyên truyền phòng, chống Covid-19 và bảo vệ quyền trẻ em năm 2020 tại các xã phía Bắc huyện Hướng Hóa. Tuyên truyền tốt các phương án phòng chống thiên tai, tìm kiếm cứu nạn, hỗ trợ khắc phục sau mưa lũ và công tác tìm kiếm cứu nạn; tuyên truyền trực </w:t>
      </w:r>
      <w:r w:rsidR="00AE5C8B" w:rsidRPr="00337D49">
        <w:lastRenderedPageBreak/>
        <w:t>quan và lưu động về hiến máu nhân đạo; tuyên truyền lưu động Lễ ra quân ngày toàn dân phòng, chống mua bán người.</w:t>
      </w:r>
    </w:p>
    <w:p w:rsidR="00AE5C8B" w:rsidRPr="00337D49" w:rsidRDefault="003247A3" w:rsidP="00BE424B">
      <w:pPr>
        <w:spacing w:before="100" w:after="100"/>
        <w:ind w:firstLine="567"/>
        <w:jc w:val="both"/>
      </w:pPr>
      <w:r w:rsidRPr="00337D49">
        <w:t xml:space="preserve">- </w:t>
      </w:r>
      <w:r w:rsidR="0017417E" w:rsidRPr="00337D49">
        <w:t xml:space="preserve">Tổ chức tuyên truyền cổ động trực quan các sự kiện lớn, các ngày lễ lớn của quê hương, đất nước. </w:t>
      </w:r>
      <w:r w:rsidRPr="00337D49">
        <w:t xml:space="preserve">Tham mưu UBND huyện phân cấp quản lý, khai thác các điểm tuyên truyền cổ động trực quan trên địa bàn huyện và hướng dẫn các xã, thị trấn tuyên truyền Đại hội đại biểu Đảng bộ huyện Hướng Hóa lần thứ XVII, nhiệm kỳ 2020 - 2025; xây dựng kế hoạch tuyên truyền Đại hội Đảng các cấp, đồng thời tập trung tuyên truyền Đại hội đại biểu Đảng bộ huyện Hướng Hóa lần thứ XVII, nhiệm kỳ 2020 - 2025 </w:t>
      </w:r>
      <w:r w:rsidR="00AE5C8B" w:rsidRPr="00337D49">
        <w:t xml:space="preserve">bằng nhiều hình thức: </w:t>
      </w:r>
      <w:r w:rsidRPr="00337D49">
        <w:t>pano, băng rôn, khẩu hiệu,…</w:t>
      </w:r>
      <w:r w:rsidR="00AE5C8B" w:rsidRPr="00337D49">
        <w:t>;Làm mới các pano, áp phích tuyên truyền, quảng bá thương mại trên các trục đường chính của huyện, góp phần chỉnh trang đô thị hướng đến chào mừng Đại hội Đảng các cấp.</w:t>
      </w:r>
      <w:r w:rsidRPr="00337D49">
        <w:t xml:space="preserve"> </w:t>
      </w:r>
      <w:r w:rsidR="00AE5C8B" w:rsidRPr="00337D49">
        <w:t xml:space="preserve">Hoàn thành tốt </w:t>
      </w:r>
      <w:r w:rsidRPr="00337D49">
        <w:t xml:space="preserve">công tác trang trí khánh tiết phục vụ tại Đại hội </w:t>
      </w:r>
      <w:r w:rsidR="00AE5C8B" w:rsidRPr="00337D49">
        <w:t xml:space="preserve">Đảng bộ Cơ quan Chính quyền huyện; đặc biệt là phục vụ Đại hội </w:t>
      </w:r>
      <w:r w:rsidRPr="00337D49">
        <w:t>đại biểu Đảng bộ huyện Hướng Hóa lần thứ XVII, nhiệm kỳ 2020 - 2025</w:t>
      </w:r>
      <w:r w:rsidR="00AE5C8B" w:rsidRPr="00337D49">
        <w:t xml:space="preserve">. </w:t>
      </w:r>
    </w:p>
    <w:p w:rsidR="003247A3" w:rsidRPr="00337D49" w:rsidRDefault="003247A3" w:rsidP="00BE424B">
      <w:pPr>
        <w:spacing w:before="100" w:after="100"/>
        <w:ind w:firstLine="567"/>
        <w:jc w:val="both"/>
      </w:pPr>
      <w:r w:rsidRPr="00337D49">
        <w:t xml:space="preserve">- Bảo đảm công tác vệ sinh công nghiệp máy móc thiết bị, </w:t>
      </w:r>
      <w:r w:rsidR="000B1C29" w:rsidRPr="00337D49">
        <w:t xml:space="preserve">hệ thống </w:t>
      </w:r>
      <w:r w:rsidRPr="00337D49">
        <w:t xml:space="preserve">các máy phát sóng </w:t>
      </w:r>
      <w:r w:rsidR="000B1C29" w:rsidRPr="00337D49">
        <w:t xml:space="preserve">tại các cơ sở chính, cơ sở trạm xã </w:t>
      </w:r>
      <w:r w:rsidRPr="00337D49">
        <w:t>hoạt động ổn định</w:t>
      </w:r>
      <w:r w:rsidR="000B1C29" w:rsidRPr="00337D49">
        <w:t>, ít hư hỏng</w:t>
      </w:r>
      <w:r w:rsidRPr="00337D49">
        <w:t>. T</w:t>
      </w:r>
      <w:r w:rsidR="000B1C29" w:rsidRPr="00337D49">
        <w:t xml:space="preserve">ổ chức phân công Kỹ thuật viên thường xuyên </w:t>
      </w:r>
      <w:r w:rsidRPr="00337D49">
        <w:t>k</w:t>
      </w:r>
      <w:r w:rsidRPr="00337D49">
        <w:rPr>
          <w:sz w:val="26"/>
        </w:rPr>
        <w:t xml:space="preserve">iểm tra, nắm tình hình công tác truyền thanh </w:t>
      </w:r>
      <w:r w:rsidRPr="00337D49">
        <w:t>và phát sóng chương trình phát thanh địa phương tại các xã, thị trấn;</w:t>
      </w:r>
      <w:r w:rsidRPr="00337D49">
        <w:rPr>
          <w:sz w:val="26"/>
        </w:rPr>
        <w:t xml:space="preserve"> tiến hành thu hồi, di dời, lắp đặt lại các cum loa nhằm tối ưu hóa nhu cầu thông tin của người dân trên địa bàn huyện. </w:t>
      </w:r>
      <w:r w:rsidR="000B1C29" w:rsidRPr="00337D49">
        <w:rPr>
          <w:sz w:val="26"/>
        </w:rPr>
        <w:t>P</w:t>
      </w:r>
      <w:r w:rsidRPr="00337D49">
        <w:rPr>
          <w:sz w:val="26"/>
        </w:rPr>
        <w:t xml:space="preserve">hối hợp, hướng dẫn các xã, thị trấn tổ chức quản lý, khai thác, phát huy có hiệu quả mạng lưới truyền thanh cơ sở, </w:t>
      </w:r>
      <w:r w:rsidRPr="00337D49">
        <w:t>đặc biệt là các xã mới được lắp đặt đài truyền thanh cơ sở ứng dụng Công nghệ thông tin - Viễn thông.</w:t>
      </w:r>
    </w:p>
    <w:p w:rsidR="003247A3" w:rsidRPr="00337D49" w:rsidRDefault="003247A3" w:rsidP="00BE424B">
      <w:pPr>
        <w:spacing w:before="100" w:after="100"/>
        <w:ind w:firstLine="567"/>
        <w:jc w:val="both"/>
      </w:pPr>
      <w:r w:rsidRPr="00337D49">
        <w:t xml:space="preserve">- Thực hiện </w:t>
      </w:r>
      <w:r w:rsidR="00A35C11" w:rsidRPr="00337D49">
        <w:t xml:space="preserve">khá </w:t>
      </w:r>
      <w:r w:rsidRPr="00337D49">
        <w:t>thành công công tác truyền thanh trực tiếp phiên khai mạc, bế mạc Đại hội Đảng bộ huyện lần thứ XVII, nhiệm kỳ 2020 - 2025.</w:t>
      </w:r>
    </w:p>
    <w:p w:rsidR="003247A3" w:rsidRPr="00337D49" w:rsidRDefault="003247A3" w:rsidP="00BE424B">
      <w:pPr>
        <w:spacing w:before="100" w:after="100"/>
        <w:ind w:firstLine="567"/>
        <w:jc w:val="both"/>
      </w:pPr>
      <w:r w:rsidRPr="00337D49">
        <w:t xml:space="preserve">- Làm việc với Đoàn khảo sát của Sở thông tin và Truyền thông về thực trạng CSVC và đề xuất trang bị CSVC phục vụ </w:t>
      </w:r>
      <w:r w:rsidR="00A35C11" w:rsidRPr="00337D49">
        <w:t>nhiệm vụ phát thanh, truyền hình</w:t>
      </w:r>
      <w:r w:rsidRPr="00337D49">
        <w:t>.</w:t>
      </w:r>
    </w:p>
    <w:p w:rsidR="003247A3" w:rsidRPr="00337D49" w:rsidRDefault="003247A3" w:rsidP="00BE424B">
      <w:pPr>
        <w:spacing w:before="100" w:after="100"/>
        <w:ind w:firstLine="567"/>
        <w:jc w:val="both"/>
        <w:rPr>
          <w:b/>
        </w:rPr>
      </w:pPr>
      <w:r w:rsidRPr="00337D49">
        <w:rPr>
          <w:b/>
        </w:rPr>
        <w:t>2. Công tác Thể dục thể thao, Văn hóa văn nghệ</w:t>
      </w:r>
      <w:r w:rsidR="00621F7A" w:rsidRPr="00337D49">
        <w:rPr>
          <w:b/>
        </w:rPr>
        <w:t>, Thư viện</w:t>
      </w:r>
      <w:r w:rsidRPr="00337D49">
        <w:rPr>
          <w:b/>
        </w:rPr>
        <w:t>:</w:t>
      </w:r>
    </w:p>
    <w:p w:rsidR="00832462" w:rsidRPr="00337D49" w:rsidRDefault="003247A3" w:rsidP="00BE424B">
      <w:pPr>
        <w:spacing w:before="100" w:after="100"/>
        <w:ind w:firstLine="567"/>
        <w:jc w:val="both"/>
      </w:pPr>
      <w:r w:rsidRPr="00337D49">
        <w:t>- Tổ chức thành công Giải bóng đá nam 11 người huyện Hướng Hoá chào mừng kỷ niệm 90 năm Ngày thành lập Đảng Cộng sản Việt Nam (03/02/1930 - 03/02/2020)</w:t>
      </w:r>
      <w:r w:rsidR="00517418" w:rsidRPr="00337D49">
        <w:t>.</w:t>
      </w:r>
      <w:r w:rsidRPr="00337D49">
        <w:t xml:space="preserve"> </w:t>
      </w:r>
      <w:r w:rsidR="00832462" w:rsidRPr="00337D49">
        <w:t>Tổ chức thành công giải Bóng chuyền nam huyện Hướng Hóa chào mừng Đại hội đại biểu Đảng bộ huyện lần thứ XVII, nhiệm kỳ 2020 - 2025. Phối hợp với Hội Người cao tuổi huyện tổ chức Giải bóng chuyền hơi nam - nữ; phối hợp tốt với Hội Nông dân huyện tổ chức Giải bóng chuyền nam.</w:t>
      </w:r>
    </w:p>
    <w:p w:rsidR="00832462" w:rsidRPr="00337D49" w:rsidRDefault="00832462" w:rsidP="00BE424B">
      <w:pPr>
        <w:spacing w:before="100" w:after="100"/>
        <w:ind w:firstLine="567"/>
        <w:jc w:val="both"/>
      </w:pPr>
      <w:r w:rsidRPr="00337D49">
        <w:rPr>
          <w:iCs/>
        </w:rPr>
        <w:t xml:space="preserve">- Đưa đoàn vận động viên tham gia giải Điền kinh dành cho người khuyết tật tỉnh Quảng Trị năm 2020 đạt kết quả cao (04 huy chương bạc, 01 huy chương đồng). </w:t>
      </w:r>
      <w:r w:rsidRPr="00337D49">
        <w:t>Đội bóng đá nam huyện tham gia Giải Bóng đá nam vô địch tỉnh Quảng Trị năm 2020 đạt thành tích cao (giải Ba toàn tỉnh). Tham gia Giải cầu lông các lứa tuổi năm 2020, đạt thành tích cao (thứ nhì toàn đoàn; 02 huy chương vàng, 03 huy chương bạc, 02 huy chương đồng).</w:t>
      </w:r>
    </w:p>
    <w:p w:rsidR="00832462" w:rsidRPr="00337D49" w:rsidRDefault="00832462" w:rsidP="00BE424B">
      <w:pPr>
        <w:spacing w:before="100" w:after="100"/>
        <w:ind w:firstLine="567"/>
        <w:jc w:val="both"/>
      </w:pPr>
      <w:r w:rsidRPr="00337D49">
        <w:t xml:space="preserve">- Xây dựng kế hoạch, phương án tham mưu UBND huyện tổ chức Đại hội thể dục thể thao cấp huyện và cấp cơ sở trong năm 2021; đồng thời tiến hành tham </w:t>
      </w:r>
      <w:r w:rsidRPr="00337D49">
        <w:lastRenderedPageBreak/>
        <w:t>mưu UBND huyện phương án tham gia Đại hội thể dục thể thao cấp tỉnh năm 2021 -2022.</w:t>
      </w:r>
    </w:p>
    <w:p w:rsidR="00517418" w:rsidRPr="00337D49" w:rsidRDefault="00832462" w:rsidP="00BE424B">
      <w:pPr>
        <w:spacing w:before="100" w:after="100"/>
        <w:ind w:firstLine="567"/>
        <w:jc w:val="both"/>
        <w:rPr>
          <w:iCs/>
        </w:rPr>
      </w:pPr>
      <w:r w:rsidRPr="00337D49">
        <w:t xml:space="preserve">- Thực hiện tốt công tác hỗ trợ chuyên môn và tham gia Tổ Trọng tài góp phần điều hành các Giải thi đấu thể thao nam, nữ các xã, thị trấn tổ chức Mừng Đảng - Mừng Xuân Canh Tý. Tham gia tập huấn nghiệp vụ thể dục thể thao cơ sở, tập huấn phòng chống tác hại của thuốc lá trong hoạt động thể thao do tỉnh tổ chức. </w:t>
      </w:r>
      <w:r w:rsidRPr="00337D49">
        <w:rPr>
          <w:iCs/>
        </w:rPr>
        <w:t>Duy trì tốt các hoạt động thể dục thể thao quần chúng tại Sân vận động và Nhà thi đấu TDTT huyện.</w:t>
      </w:r>
    </w:p>
    <w:p w:rsidR="00832462" w:rsidRPr="00337D49" w:rsidRDefault="003247A3" w:rsidP="00BE424B">
      <w:pPr>
        <w:spacing w:before="100" w:after="100"/>
        <w:ind w:firstLine="567"/>
        <w:jc w:val="both"/>
      </w:pPr>
      <w:r w:rsidRPr="00337D49">
        <w:t>- Phối hợp với Phòng Giáo dục và Đào tạo huyện triển khai thực hiện Kế hoạch số 11/KH-BCĐ ngày 06/01/2020 của BCĐ Hội khỏe Phù Đổng huyện Hướng H</w:t>
      </w:r>
      <w:r w:rsidR="00517418" w:rsidRPr="00337D49">
        <w:t>óa</w:t>
      </w:r>
      <w:r w:rsidRPr="00337D49">
        <w:t xml:space="preserve"> về tổ chức Hội khỏe Phù Đổng huyện Hướng Hóa năm 2020 và tham gia Hội khỏe Phù Đổng tỉnh Quảng Trị lần thứ VI năm 2020; hoàn thành khắc phục, sửa chữa và lao động vệ sinh sân vận động p</w:t>
      </w:r>
      <w:r w:rsidR="00517418" w:rsidRPr="00337D49">
        <w:t>hục vụ Hội khỏe Phù Đổng huyện (</w:t>
      </w:r>
      <w:r w:rsidRPr="00337D49">
        <w:t xml:space="preserve">do </w:t>
      </w:r>
      <w:r w:rsidR="00517418" w:rsidRPr="00337D49">
        <w:t>ảnh hưởng Covid-19</w:t>
      </w:r>
      <w:r w:rsidRPr="00337D49">
        <w:t xml:space="preserve"> nên </w:t>
      </w:r>
      <w:r w:rsidR="00517418" w:rsidRPr="00337D49">
        <w:t>HKPĐ huyện chuyển qua năm 202</w:t>
      </w:r>
      <w:r w:rsidR="00832462" w:rsidRPr="00337D49">
        <w:t>1</w:t>
      </w:r>
      <w:r w:rsidR="00517418" w:rsidRPr="00337D49">
        <w:t xml:space="preserve">). </w:t>
      </w:r>
    </w:p>
    <w:p w:rsidR="003247A3" w:rsidRPr="00337D49" w:rsidRDefault="003247A3" w:rsidP="00BE424B">
      <w:pPr>
        <w:spacing w:before="100" w:after="100"/>
        <w:ind w:firstLine="567"/>
        <w:jc w:val="both"/>
      </w:pPr>
      <w:r w:rsidRPr="00337D49">
        <w:t xml:space="preserve">- </w:t>
      </w:r>
      <w:r w:rsidR="00832462" w:rsidRPr="00337D49">
        <w:t>T</w:t>
      </w:r>
      <w:r w:rsidRPr="00337D49">
        <w:t xml:space="preserve">ổ chức biểu diễn văn nghệ chào mừng thành công Đại hội đại biểu Đảng bộ huyện lần thứ XVII, nhiệm kỳ 2020 - 2025, </w:t>
      </w:r>
      <w:r w:rsidR="00832462" w:rsidRPr="00337D49">
        <w:t>(</w:t>
      </w:r>
      <w:r w:rsidRPr="00337D49">
        <w:t xml:space="preserve">do Covid-19 </w:t>
      </w:r>
      <w:r w:rsidR="00832462" w:rsidRPr="00337D49">
        <w:t xml:space="preserve">nên hoãn). </w:t>
      </w:r>
      <w:r w:rsidRPr="00337D49">
        <w:t>Rà soát, bảo dưỡng các thiết</w:t>
      </w:r>
      <w:r w:rsidR="00832462" w:rsidRPr="00337D49">
        <w:t xml:space="preserve"> bị âm thanh, ánh sáng định kỳ; phụ</w:t>
      </w:r>
      <w:r w:rsidRPr="00337D49">
        <w:t xml:space="preserve">c vụ âm thanh, ánh sáng các hoạt động </w:t>
      </w:r>
      <w:r w:rsidR="00832462" w:rsidRPr="00337D49">
        <w:t>diễn ra trên địa bàn huyện</w:t>
      </w:r>
      <w:r w:rsidRPr="00337D49">
        <w:t xml:space="preserve">; duy trì tốt các </w:t>
      </w:r>
      <w:r w:rsidR="00832462" w:rsidRPr="00337D49">
        <w:t xml:space="preserve">phong trào, </w:t>
      </w:r>
      <w:r w:rsidRPr="00337D49">
        <w:t xml:space="preserve">hoạt động văn nghệ, </w:t>
      </w:r>
      <w:r w:rsidR="00832462" w:rsidRPr="00337D49">
        <w:t>hoạt động của T</w:t>
      </w:r>
      <w:r w:rsidRPr="00337D49">
        <w:t xml:space="preserve">hư viện; phối hợp với Đoàn nghệ thuật tỉnh Quảng Trị tổ chức thành công chương trình văn nghệ phục vụ khai mạc triển lãm </w:t>
      </w:r>
      <w:r w:rsidRPr="00337D49">
        <w:rPr>
          <w:i/>
        </w:rPr>
        <w:t>“Hoàng Sa, Trường Sa - Những bằng chứng lịch sử và pháp lý”</w:t>
      </w:r>
      <w:r w:rsidRPr="00337D49">
        <w:t xml:space="preserve"> tại huyện Hướng Hóa. </w:t>
      </w:r>
    </w:p>
    <w:p w:rsidR="00832462" w:rsidRPr="00337D49" w:rsidRDefault="003247A3" w:rsidP="00BE424B">
      <w:pPr>
        <w:spacing w:before="100" w:after="100"/>
        <w:ind w:firstLine="567"/>
        <w:jc w:val="both"/>
      </w:pPr>
      <w:r w:rsidRPr="00337D49">
        <w:t>- Tham mưu UBND huyện xây dựng kế hoạch tham gia Liên hoan thông tin lưu động về xây dựng nông thôn mới tỉnh Quảng Trị năm 2020</w:t>
      </w:r>
      <w:r w:rsidR="00832462" w:rsidRPr="00337D49">
        <w:t xml:space="preserve"> (chuyển qua năm 2021).</w:t>
      </w:r>
    </w:p>
    <w:p w:rsidR="003247A3" w:rsidRPr="00337D49" w:rsidRDefault="00621F7A" w:rsidP="00BE424B">
      <w:pPr>
        <w:spacing w:before="100" w:after="100"/>
        <w:ind w:firstLine="567"/>
        <w:jc w:val="both"/>
        <w:rPr>
          <w:iCs/>
        </w:rPr>
      </w:pPr>
      <w:r w:rsidRPr="00337D49">
        <w:t xml:space="preserve">- </w:t>
      </w:r>
      <w:r w:rsidR="00F92859" w:rsidRPr="00337D49">
        <w:t>C</w:t>
      </w:r>
      <w:r w:rsidRPr="00337D49">
        <w:t xml:space="preserve">huyển Thư viện </w:t>
      </w:r>
      <w:r w:rsidR="00F92859" w:rsidRPr="00337D49">
        <w:t>đến Nhà văn hóa Vân Kiều - PaKô,</w:t>
      </w:r>
      <w:r w:rsidRPr="00337D49">
        <w:t xml:space="preserve"> phục vụ độc giả đến mượn và đọc sách; tiếp nhận và xử lý nghiệp vụ đối với những tài liệu được cấp</w:t>
      </w:r>
      <w:r w:rsidR="00F92859" w:rsidRPr="00337D49">
        <w:t>;</w:t>
      </w:r>
      <w:r w:rsidRPr="00337D49">
        <w:t xml:space="preserve"> Phân bổ ấn phẩm văn hóa theo Chương trình mục quốc gia một cách kịp thời.</w:t>
      </w:r>
      <w:r w:rsidR="00F92859" w:rsidRPr="00337D49">
        <w:rPr>
          <w:iCs/>
        </w:rPr>
        <w:t xml:space="preserve"> </w:t>
      </w:r>
      <w:r w:rsidR="003247A3" w:rsidRPr="00337D49">
        <w:rPr>
          <w:iCs/>
        </w:rPr>
        <w:t>Tổ chức thành công các hoạt động hưởng ứng Ngày sách Viêt Nam (21/4); ngày sách và bản quyền thế giới (23/4).</w:t>
      </w:r>
    </w:p>
    <w:p w:rsidR="003247A3" w:rsidRPr="00337D49" w:rsidRDefault="003247A3" w:rsidP="00BE424B">
      <w:pPr>
        <w:spacing w:before="100" w:after="100"/>
        <w:ind w:firstLine="567"/>
        <w:jc w:val="both"/>
        <w:rPr>
          <w:b/>
        </w:rPr>
      </w:pPr>
      <w:r w:rsidRPr="00337D49">
        <w:rPr>
          <w:b/>
        </w:rPr>
        <w:t xml:space="preserve">3. Công tác </w:t>
      </w:r>
      <w:r w:rsidR="00323019">
        <w:rPr>
          <w:b/>
        </w:rPr>
        <w:t xml:space="preserve">xây dựng </w:t>
      </w:r>
      <w:r w:rsidR="004E2D2E" w:rsidRPr="00337D49">
        <w:rPr>
          <w:b/>
        </w:rPr>
        <w:t>nội bộ</w:t>
      </w:r>
      <w:r w:rsidRPr="00337D49">
        <w:rPr>
          <w:b/>
        </w:rPr>
        <w:t>:</w:t>
      </w:r>
    </w:p>
    <w:p w:rsidR="003247A3" w:rsidRPr="00337D49" w:rsidRDefault="003247A3" w:rsidP="00BE424B">
      <w:pPr>
        <w:spacing w:before="100" w:after="100"/>
        <w:ind w:firstLine="567"/>
        <w:jc w:val="both"/>
      </w:pPr>
      <w:r w:rsidRPr="00337D49">
        <w:t xml:space="preserve">- Tổ chức thành công Hội nghị công chức, viên chức và người lao động năm 2020. Hoàn thành </w:t>
      </w:r>
      <w:r w:rsidR="004E2D2E" w:rsidRPr="00337D49">
        <w:t xml:space="preserve">các </w:t>
      </w:r>
      <w:r w:rsidRPr="00337D49">
        <w:t xml:space="preserve">công trình chào mừng tiến tới tổ chức Đại hội Chi bộ, </w:t>
      </w:r>
      <w:r w:rsidR="004E2D2E" w:rsidRPr="00337D49">
        <w:t>góp phần</w:t>
      </w:r>
      <w:r w:rsidRPr="00337D49">
        <w:t xml:space="preserve"> </w:t>
      </w:r>
      <w:r w:rsidR="004E2D2E" w:rsidRPr="00337D49">
        <w:t>chào mừng</w:t>
      </w:r>
      <w:r w:rsidRPr="00337D49">
        <w:t xml:space="preserve"> thành công Đại hội Chi bộ Trung tâm VHTT-TDTT huyện lần thứ nhất, nhiệm kỳ 2020 - 2022.</w:t>
      </w:r>
    </w:p>
    <w:p w:rsidR="003247A3" w:rsidRPr="00337D49" w:rsidRDefault="003247A3" w:rsidP="00BE424B">
      <w:pPr>
        <w:spacing w:before="100" w:after="100"/>
        <w:ind w:firstLine="567"/>
        <w:jc w:val="both"/>
      </w:pPr>
      <w:r w:rsidRPr="00337D49">
        <w:t>- Tổ chức</w:t>
      </w:r>
      <w:r w:rsidR="004E2D2E" w:rsidRPr="00337D49">
        <w:t xml:space="preserve"> các hoạt động Mừng Đảng - Mừng Xuân mới,</w:t>
      </w:r>
      <w:r w:rsidRPr="00337D49">
        <w:t xml:space="preserve"> </w:t>
      </w:r>
      <w:r w:rsidR="004E2D2E" w:rsidRPr="00337D49">
        <w:t>đón Xuân Canh Tý năm 2020; Tham gia</w:t>
      </w:r>
      <w:r w:rsidRPr="00337D49">
        <w:t xml:space="preserve"> Lễ phát động “Tết trồng cây X</w:t>
      </w:r>
      <w:r w:rsidR="004E2D2E" w:rsidRPr="00337D49">
        <w:t>uân Canh Tý năm 2020” của huyện</w:t>
      </w:r>
      <w:r w:rsidRPr="00337D49">
        <w:t>; hưởng ứng tổ chức trồng cây tại đơn vị (09 cây lát hoa</w:t>
      </w:r>
      <w:r w:rsidR="004E2D2E" w:rsidRPr="00337D49">
        <w:t>)</w:t>
      </w:r>
      <w:r w:rsidRPr="00337D49">
        <w:t xml:space="preserve"> tại khuôn viên </w:t>
      </w:r>
      <w:r w:rsidR="004E2D2E" w:rsidRPr="00337D49">
        <w:t xml:space="preserve">trụ sở chính; </w:t>
      </w:r>
      <w:r w:rsidRPr="00337D49">
        <w:t xml:space="preserve">tổ chức trồng cây </w:t>
      </w:r>
      <w:r w:rsidR="004E2D2E" w:rsidRPr="00337D49">
        <w:t>x</w:t>
      </w:r>
      <w:r w:rsidRPr="00337D49">
        <w:t xml:space="preserve">anh (21 cây lát hoa) tại cơ sở Phát thanh - Truyền hình tạo cảnh quan môi trường </w:t>
      </w:r>
      <w:r w:rsidR="004E2D2E" w:rsidRPr="00337D49">
        <w:t>công sở X</w:t>
      </w:r>
      <w:r w:rsidRPr="00337D49">
        <w:t>anh</w:t>
      </w:r>
      <w:r w:rsidR="004E2D2E" w:rsidRPr="00337D49">
        <w:t xml:space="preserve"> - S</w:t>
      </w:r>
      <w:r w:rsidRPr="00337D49">
        <w:t xml:space="preserve">ạch và </w:t>
      </w:r>
      <w:r w:rsidR="004E2D2E" w:rsidRPr="00337D49">
        <w:t>ngày càng đẹp</w:t>
      </w:r>
      <w:r w:rsidRPr="00337D49">
        <w:t>.</w:t>
      </w:r>
    </w:p>
    <w:p w:rsidR="003247A3" w:rsidRPr="00337D49" w:rsidRDefault="003247A3" w:rsidP="00BE424B">
      <w:pPr>
        <w:spacing w:before="100" w:after="100"/>
        <w:ind w:firstLine="567"/>
        <w:jc w:val="both"/>
      </w:pPr>
      <w:r w:rsidRPr="00337D49">
        <w:t>- Phối hợp với các cơ quan liên quan làm Giấy chứng nh</w:t>
      </w:r>
      <w:r w:rsidR="00A25779" w:rsidRPr="00337D49">
        <w:t>ận quyền sử dụng đất của đơn vị</w:t>
      </w:r>
      <w:r w:rsidRPr="00337D49">
        <w:t xml:space="preserve">. </w:t>
      </w:r>
      <w:r w:rsidR="00A25779" w:rsidRPr="00337D49">
        <w:t>Đ</w:t>
      </w:r>
      <w:r w:rsidRPr="00337D49">
        <w:t>ã hoàn thành</w:t>
      </w:r>
      <w:r w:rsidR="00A25779" w:rsidRPr="00337D49">
        <w:t xml:space="preserve"> </w:t>
      </w:r>
      <w:r w:rsidRPr="00337D49">
        <w:t xml:space="preserve">hồ sơ đề nghị </w:t>
      </w:r>
      <w:r w:rsidR="00A25779" w:rsidRPr="00337D49">
        <w:t xml:space="preserve">thu hồi đất của </w:t>
      </w:r>
      <w:r w:rsidRPr="00337D49">
        <w:t>P</w:t>
      </w:r>
      <w:r w:rsidR="00A25779" w:rsidRPr="00337D49">
        <w:t>hòng Văn hóa và Thông tin huyện, giao đất cho</w:t>
      </w:r>
      <w:r w:rsidRPr="00337D49">
        <w:t xml:space="preserve"> Trung tâm Văn hóa thông tin - Thể dục thể thao huyện.</w:t>
      </w:r>
      <w:r w:rsidR="00CF0220" w:rsidRPr="00337D49">
        <w:t xml:space="preserve"> Tiếp </w:t>
      </w:r>
      <w:r w:rsidR="00CF0220" w:rsidRPr="00337D49">
        <w:lastRenderedPageBreak/>
        <w:t>tục hoàn thành thủ tục cấp Giấy chứng nhận quyền sử dụng đất tại các cơ sở: Cơ sở PT-TH, Sân vận động, Nhà thi đấu TDTT, cơ sở Trạm Hướng Phùng.</w:t>
      </w:r>
    </w:p>
    <w:p w:rsidR="00F537F3" w:rsidRPr="00337D49" w:rsidRDefault="003247A3" w:rsidP="00BE424B">
      <w:pPr>
        <w:spacing w:before="100" w:after="100"/>
        <w:ind w:firstLine="567"/>
        <w:jc w:val="both"/>
      </w:pPr>
      <w:r w:rsidRPr="00337D49">
        <w:t xml:space="preserve">- </w:t>
      </w:r>
      <w:r w:rsidR="00323019">
        <w:t>M</w:t>
      </w:r>
      <w:r w:rsidR="00F537F3" w:rsidRPr="00337D49">
        <w:t>ua sắm,</w:t>
      </w:r>
      <w:r w:rsidRPr="00337D49">
        <w:t xml:space="preserve"> sửa chữa một số cơ sở vật chất xuống cấp, hư hỏng nặng như</w:t>
      </w:r>
      <w:r w:rsidR="00F537F3" w:rsidRPr="00337D49">
        <w:t xml:space="preserve"> sửa</w:t>
      </w:r>
      <w:r w:rsidRPr="00337D49">
        <w:t xml:space="preserve"> hệ thống điện Hội trường, phòng họp,</w:t>
      </w:r>
      <w:r w:rsidR="00F537F3" w:rsidRPr="00337D49">
        <w:t xml:space="preserve"> phòng kỹ thuật và hành lang của cơ sở đài PT-TH; khắc phục và sửa một phần nhà vệ sinh; th</w:t>
      </w:r>
      <w:r w:rsidR="00323019">
        <w:t>á</w:t>
      </w:r>
      <w:r w:rsidR="00F537F3" w:rsidRPr="00337D49">
        <w:t>o d</w:t>
      </w:r>
      <w:r w:rsidR="00323019">
        <w:t>ỡ</w:t>
      </w:r>
      <w:r w:rsidR="00F537F3" w:rsidRPr="00337D49">
        <w:t>, lắp đ</w:t>
      </w:r>
      <w:r w:rsidR="00323019">
        <w:t>ặ</w:t>
      </w:r>
      <w:r w:rsidR="00F537F3" w:rsidRPr="00337D49">
        <w:t>t và sửa chữa máy điều hòa cho Ban Giám đốc và phòng bá âm; dỡ bỏ các bồn hoa tạo mặt bằng thông thoáng; sửa lan can để bố trí nơi làm việc nhằm đảm bảo an toàn; sửa chữa một đoạn rãnh thoát nước Sân vận động; giám sát việc chặt cây tạo không gian thông thoáng và tránh hư hại mái tôn Hội trường; mua sắm bàn ghế làm việc, quạt gió cây đứng có điều khiển từ xa cho nhân viên và lãnh đạo; đổ bê tông mặt sân, làm gara xe máy; mua máy tính xách tay cho lãnh đạo; lắp đặt camera tại cơ sở đài PT-TH; lắp truyền hình MyTV cho Tổ kỹ thuật; mua giường nằm cho Tổ Kỹ thuật trực.</w:t>
      </w:r>
    </w:p>
    <w:p w:rsidR="006C5BEE" w:rsidRPr="00337D49" w:rsidRDefault="006C5BEE" w:rsidP="00BE424B">
      <w:pPr>
        <w:spacing w:before="100" w:after="100"/>
        <w:ind w:firstLine="567"/>
        <w:jc w:val="both"/>
      </w:pPr>
      <w:r w:rsidRPr="00337D49">
        <w:t>- Chăm lo thường xuyên công tác vệ sinh, đảm bảo vệ sinh công sở, đặc biệt là Sân vận động, các cơ sở trực thuộc.</w:t>
      </w:r>
    </w:p>
    <w:p w:rsidR="003247A3" w:rsidRPr="00337D49" w:rsidRDefault="006C5BEE" w:rsidP="00BE424B">
      <w:pPr>
        <w:spacing w:before="100" w:after="100"/>
        <w:ind w:firstLine="567"/>
        <w:jc w:val="both"/>
      </w:pPr>
      <w:r w:rsidRPr="00337D49">
        <w:t xml:space="preserve">- Chỉ đạo công tác giảm nghèo, phòng chống thiên tại, tìm kiếm cứu nạn; kiểm </w:t>
      </w:r>
      <w:r w:rsidR="003247A3" w:rsidRPr="00337D49">
        <w:t>tra, giám sát công tác giảm n</w:t>
      </w:r>
      <w:r w:rsidRPr="00337D49">
        <w:t>ghèo bền vững tại xã Hướng Việt; khám tuyển Nghĩa vụ quân sự tại thị trấn Lao Bảo...</w:t>
      </w:r>
    </w:p>
    <w:p w:rsidR="006C5BEE" w:rsidRPr="00337D49" w:rsidRDefault="003247A3" w:rsidP="00BE424B">
      <w:pPr>
        <w:spacing w:before="100" w:after="100"/>
        <w:ind w:firstLine="567"/>
        <w:jc w:val="both"/>
      </w:pPr>
      <w:r w:rsidRPr="00337D49">
        <w:t xml:space="preserve">- Xây dựng, nâng cấp và hoàn thiện </w:t>
      </w:r>
      <w:r w:rsidR="006C5BEE" w:rsidRPr="00337D49">
        <w:t>T</w:t>
      </w:r>
      <w:r w:rsidRPr="00337D49">
        <w:t>rang thông tin điện tử Trung tâm VHTT-TDTT huyện</w:t>
      </w:r>
      <w:r w:rsidR="006C5BEE" w:rsidRPr="00337D49">
        <w:t>.</w:t>
      </w:r>
    </w:p>
    <w:p w:rsidR="00EF0EFB" w:rsidRDefault="00EF0EFB" w:rsidP="00BE424B">
      <w:pPr>
        <w:shd w:val="clear" w:color="auto" w:fill="FFFFFF"/>
        <w:spacing w:before="100" w:after="100"/>
        <w:ind w:firstLine="567"/>
        <w:jc w:val="both"/>
        <w:rPr>
          <w:b/>
        </w:rPr>
      </w:pPr>
    </w:p>
    <w:p w:rsidR="003C568E" w:rsidRPr="00337D49" w:rsidRDefault="003C568E" w:rsidP="00BE424B">
      <w:pPr>
        <w:shd w:val="clear" w:color="auto" w:fill="FFFFFF"/>
        <w:spacing w:before="100" w:after="100"/>
        <w:ind w:firstLine="567"/>
        <w:jc w:val="both"/>
        <w:rPr>
          <w:b/>
        </w:rPr>
      </w:pPr>
      <w:r w:rsidRPr="00337D49">
        <w:rPr>
          <w:b/>
        </w:rPr>
        <w:t xml:space="preserve">II. </w:t>
      </w:r>
      <w:r w:rsidR="00821C32" w:rsidRPr="00337D49">
        <w:rPr>
          <w:b/>
        </w:rPr>
        <w:t>KẾ HOẠCH THỰC HIỆN NHIỆM VỤ NĂM 2021</w:t>
      </w:r>
      <w:r w:rsidRPr="00337D49">
        <w:rPr>
          <w:b/>
        </w:rPr>
        <w:t>:</w:t>
      </w:r>
    </w:p>
    <w:p w:rsidR="006C5BEE" w:rsidRPr="00337D49" w:rsidRDefault="006C5BEE" w:rsidP="00BE424B">
      <w:pPr>
        <w:spacing w:before="100" w:after="100"/>
        <w:ind w:firstLine="567"/>
        <w:jc w:val="both"/>
      </w:pPr>
      <w:r w:rsidRPr="00337D49">
        <w:t xml:space="preserve">Năm 2021 có ý nghĩa đặc biệt quan trọng, là năm diễn ra Đại hội Đảng toàn quốc lần thứ XIII, bầu cử Đại biểu Quốc hội khóa XV, đại biểu HĐND các cấp nhiệm kỳ 2021 - 2026; Là năm đầu tiên thực hiện Kế hoạch phát triển kinh tế - xã hội giai đoạn 2021 - 2025, chiến lược phát triển kinh tế - xã hội 10 năm 2021 - 2030. Dự báo tình hình chung trong nước, trong tỉnh, và trên địa bàn huyện Hướng Hóa tiếp tục diễn biến phức tạp, đại dịch Covid - 19 tiếp tục tác động tiêu cực, ảnh hưởng của mưa bão, lũ lụt kéo dài cần nhiều thời gian và công sức để khắc phục; tình hình cơ quan vẫn đang còn nhiều khó khăn thách thức... Vì vậy toàn thể cơ quan </w:t>
      </w:r>
      <w:r w:rsidR="00886C6D" w:rsidRPr="00337D49">
        <w:t xml:space="preserve">phải đề ra quyết tâm cao nhất để tập trung hoàn thành chủ đề năm 2021: </w:t>
      </w:r>
      <w:r w:rsidR="00886C6D" w:rsidRPr="00337D49">
        <w:rPr>
          <w:b/>
          <w:i/>
        </w:rPr>
        <w:t>"Chỉ đạo trọng tâm, hành động quyết liệt, khôi phục sản xuất, phát triển b</w:t>
      </w:r>
      <w:r w:rsidR="00323019">
        <w:rPr>
          <w:b/>
          <w:i/>
        </w:rPr>
        <w:t>ề</w:t>
      </w:r>
      <w:r w:rsidR="00886C6D" w:rsidRPr="00337D49">
        <w:rPr>
          <w:b/>
          <w:i/>
        </w:rPr>
        <w:t>n vững"</w:t>
      </w:r>
      <w:r w:rsidR="00886C6D" w:rsidRPr="00337D49">
        <w:rPr>
          <w:i/>
        </w:rPr>
        <w:t xml:space="preserve">; </w:t>
      </w:r>
      <w:r w:rsidR="00886C6D" w:rsidRPr="00337D49">
        <w:t>tập trung xây dựng kế hoạch</w:t>
      </w:r>
      <w:r w:rsidR="004A78B0" w:rsidRPr="00337D49">
        <w:t xml:space="preserve"> cụ thể</w:t>
      </w:r>
      <w:r w:rsidR="00886C6D" w:rsidRPr="00337D49">
        <w:t xml:space="preserve">, </w:t>
      </w:r>
      <w:r w:rsidR="004A78B0" w:rsidRPr="00337D49">
        <w:t xml:space="preserve">hệ thống </w:t>
      </w:r>
      <w:r w:rsidR="00886C6D" w:rsidRPr="00337D49">
        <w:t>c</w:t>
      </w:r>
      <w:r w:rsidR="004A78B0" w:rsidRPr="00337D49">
        <w:t>á</w:t>
      </w:r>
      <w:r w:rsidR="00886C6D" w:rsidRPr="00337D49">
        <w:t>c giải pháp khả thi để hoàn thành mục tiêu nhiệm vụ năm 2021 theo Kế</w:t>
      </w:r>
      <w:r w:rsidR="004A78B0" w:rsidRPr="00337D49">
        <w:t>t luận số 15-KL/HU ngày 15/12/2020 của Ban chấp hành Đảng bộ huyện khóa XVII về nhiệm vụ năm 2021; Nghị quyết số 57/NQ-HĐND ngày</w:t>
      </w:r>
      <w:r w:rsidR="00064D59" w:rsidRPr="00337D49">
        <w:t xml:space="preserve"> 18/12/2020 của HĐND huyện Hướng Hóa thông qua Kế hoạch phát tiển kinh tế - xã hội, quốc phòng - an ninh năm 2021.</w:t>
      </w:r>
      <w:r w:rsidR="00AA7774">
        <w:t xml:space="preserve"> Trung tâm VHTT - TDTT huyện quyết tâm thực hiện tốt m</w:t>
      </w:r>
      <w:r w:rsidR="00C4575C">
        <w:t>ột</w:t>
      </w:r>
      <w:r w:rsidR="00AA7774">
        <w:t xml:space="preserve"> số nhiệm vụ và giải pháp sau đây:</w:t>
      </w:r>
    </w:p>
    <w:p w:rsidR="00926BA8" w:rsidRDefault="00926BA8" w:rsidP="00BE424B">
      <w:pPr>
        <w:spacing w:before="100" w:after="100"/>
        <w:ind w:firstLine="567"/>
        <w:jc w:val="both"/>
        <w:rPr>
          <w:b/>
        </w:rPr>
      </w:pPr>
      <w:r>
        <w:rPr>
          <w:b/>
        </w:rPr>
        <w:t>1. Công tác quản lý:</w:t>
      </w:r>
    </w:p>
    <w:p w:rsidR="00926BA8" w:rsidRDefault="00926BA8" w:rsidP="00BE424B">
      <w:pPr>
        <w:spacing w:before="100" w:after="100"/>
        <w:ind w:firstLine="567"/>
        <w:jc w:val="both"/>
      </w:pPr>
      <w:r>
        <w:t xml:space="preserve">- Tiếp tục đổi mới, nâng cao hiệu lực quản lý, </w:t>
      </w:r>
      <w:r w:rsidR="0086470E">
        <w:t xml:space="preserve">chỉ đạo, điều hành; </w:t>
      </w:r>
      <w:r>
        <w:t>hiệu quả công tác đáp ứng yêu cầu ngày càng cao trong giai đoạn mới.</w:t>
      </w:r>
      <w:r w:rsidR="006A2D49">
        <w:t xml:space="preserve"> </w:t>
      </w:r>
      <w:r w:rsidR="00EF0EFB">
        <w:t>Đoàn kết, gắn bó, t</w:t>
      </w:r>
      <w:r w:rsidR="006A2D49">
        <w:t>ập trung chỉ đạo sâu sát, đảm bảo yêu cầu các công việc, nhiệm vụ đề ra trong năm cũng như chiến lược lâu dài.</w:t>
      </w:r>
    </w:p>
    <w:p w:rsidR="006A2D49" w:rsidRDefault="006A2D49" w:rsidP="00BE424B">
      <w:pPr>
        <w:spacing w:before="100" w:after="100"/>
        <w:ind w:firstLine="567"/>
        <w:jc w:val="both"/>
      </w:pPr>
      <w:r>
        <w:lastRenderedPageBreak/>
        <w:t>- Xây dựng kế hoạch 5 năm, hàng năm, hàng tháng, hàng tuần đảm bảo điều hành cơ quan thông suốt, bộ máy chạy đều. Xâ</w:t>
      </w:r>
      <w:r w:rsidR="00D16E70">
        <w:t>y dựng thói quen, trách nhiệm của từng cán bộ viên chức tro</w:t>
      </w:r>
      <w:r>
        <w:t>ng việc tiếp nhận kế hoạch đột xuất, hàng giờ, hàng ngày.</w:t>
      </w:r>
    </w:p>
    <w:p w:rsidR="006A2D49" w:rsidRDefault="006A2D49" w:rsidP="00BE424B">
      <w:pPr>
        <w:spacing w:before="100" w:after="100"/>
        <w:ind w:firstLine="567"/>
        <w:jc w:val="both"/>
      </w:pPr>
      <w:r>
        <w:t>- Tập trung đầu tư thiết bị và áp dụng triệt để ứng dụng CNTT trong quản lý, trong điều hành</w:t>
      </w:r>
      <w:r w:rsidR="00D16E70">
        <w:t>, trong thực thi công vụ</w:t>
      </w:r>
      <w:r>
        <w:t>. Tiếp tục sử dụng Nhóm Zalo cơ quan, nghiên cứu để thực hiện Thư điện tử công vụ (@quangtri,gov,vn), họp trực tuyến...</w:t>
      </w:r>
    </w:p>
    <w:p w:rsidR="00A76DC4" w:rsidRDefault="00A76DC4" w:rsidP="00BE424B">
      <w:pPr>
        <w:spacing w:before="100" w:after="100"/>
        <w:ind w:firstLine="567"/>
        <w:jc w:val="both"/>
      </w:pPr>
      <w:r>
        <w:t xml:space="preserve">- </w:t>
      </w:r>
      <w:r w:rsidR="0086470E">
        <w:t>Không ngừng nâng cao trình độ, năng lực điều hành</w:t>
      </w:r>
      <w:r w:rsidR="006A2D49">
        <w:t xml:space="preserve"> của cán bộ</w:t>
      </w:r>
      <w:r w:rsidR="0086470E">
        <w:t xml:space="preserve"> quản lý. </w:t>
      </w:r>
      <w:r>
        <w:t>Đ</w:t>
      </w:r>
      <w:r w:rsidR="0086470E">
        <w:t>ẩ</w:t>
      </w:r>
      <w:r>
        <w:t>y mạnh cả</w:t>
      </w:r>
      <w:r w:rsidR="0086470E">
        <w:t>i</w:t>
      </w:r>
      <w:r>
        <w:t xml:space="preserve"> cách hành chính</w:t>
      </w:r>
      <w:r w:rsidR="0086470E">
        <w:t>, tăng cường kỷ luật, kỷ cương công tác.</w:t>
      </w:r>
      <w:r w:rsidR="00D16E70">
        <w:t xml:space="preserve"> </w:t>
      </w:r>
      <w:r w:rsidR="00F76E42">
        <w:t>Khẩn trương s</w:t>
      </w:r>
      <w:r w:rsidR="00D16E70">
        <w:t>ắp xếp, điều động</w:t>
      </w:r>
      <w:r w:rsidR="00F76E42">
        <w:t>, bố trí</w:t>
      </w:r>
      <w:r w:rsidR="00D16E70">
        <w:t xml:space="preserve"> cán bộ phù hợp với tình hình thực tế cơ quan</w:t>
      </w:r>
      <w:r w:rsidR="00790ECE">
        <w:t>, thực hiện nhiệm vụ, điều hòa chế độ lao động</w:t>
      </w:r>
      <w:r w:rsidR="00D16E70">
        <w:t xml:space="preserve"> và đảm bảo vị trí việc làm</w:t>
      </w:r>
      <w:r w:rsidR="000D154D">
        <w:t>, trước mắt điều động 01 KTV đến công tác tại Tổ Hành chính - Tổng hợp</w:t>
      </w:r>
      <w:r w:rsidR="00632D2E">
        <w:t>; tiếp tục tham mưu điều động vị trí việc làm đang thừa, tham mưu tuyển dụng vị trí việc làm đang thiếu</w:t>
      </w:r>
      <w:r w:rsidR="00D16E70">
        <w:t>.</w:t>
      </w:r>
    </w:p>
    <w:p w:rsidR="0086470E" w:rsidRDefault="0086470E" w:rsidP="00BE424B">
      <w:pPr>
        <w:spacing w:before="100" w:after="100"/>
        <w:ind w:firstLine="567"/>
        <w:jc w:val="both"/>
      </w:pPr>
      <w:r>
        <w:t xml:space="preserve">- Mạnh dạn đổi mới công tác tổ chức và cán bộ. </w:t>
      </w:r>
      <w:r w:rsidR="00D16E70">
        <w:t>Kịp thời b</w:t>
      </w:r>
      <w:r w:rsidR="000B758C">
        <w:t>iểu dương, vinh danh các tấm gương tận tụy, hoàn thành tốt nhiệm vụ</w:t>
      </w:r>
      <w:r w:rsidR="00236760">
        <w:t>;</w:t>
      </w:r>
      <w:r w:rsidR="000B758C">
        <w:t xml:space="preserve"> </w:t>
      </w:r>
      <w:r w:rsidR="00236760">
        <w:t>thực hiện thuyên chuyển đối với một số cán bộ viên chức có khả năng phát triển để cọ xát thực tế, thâm nhập nhiều lĩnh vực công tác nhằm tạo nguồn cán bộ lâu dài. Đồng thời</w:t>
      </w:r>
      <w:r w:rsidR="000B758C">
        <w:t xml:space="preserve"> k</w:t>
      </w:r>
      <w:r>
        <w:t>iên quyết xử lý</w:t>
      </w:r>
      <w:r w:rsidR="00D16E70">
        <w:t xml:space="preserve"> kỷ luật</w:t>
      </w:r>
      <w:r w:rsidR="00524A27">
        <w:t>,</w:t>
      </w:r>
      <w:r>
        <w:t xml:space="preserve"> </w:t>
      </w:r>
      <w:r w:rsidR="00524A27">
        <w:t>thực hiện điều động, luân chuyển</w:t>
      </w:r>
      <w:r w:rsidR="00236760">
        <w:t xml:space="preserve"> (tham mưu UBND huyện chuyển đi)</w:t>
      </w:r>
      <w:r w:rsidR="00524A27">
        <w:t xml:space="preserve"> </w:t>
      </w:r>
      <w:r>
        <w:t xml:space="preserve">đối với các hiện tượng tự diễn biến, tự chuyển hóa; các trường hợp </w:t>
      </w:r>
      <w:r w:rsidR="00524A27">
        <w:t>không hoàn thành nhiệm vụ, năng lực trình độ yếu</w:t>
      </w:r>
      <w:r w:rsidR="00236760">
        <w:t>, không đủ kỹ năng để công tác</w:t>
      </w:r>
      <w:r w:rsidR="00D16E70">
        <w:t xml:space="preserve"> nhưng không chịu học</w:t>
      </w:r>
      <w:r w:rsidR="00524A27">
        <w:t>; cố tình không chấp hành chủ trương, kế hoạch của cơ quan</w:t>
      </w:r>
      <w:r w:rsidR="006338C0">
        <w:t xml:space="preserve">, </w:t>
      </w:r>
      <w:r w:rsidR="00524A27">
        <w:t xml:space="preserve">thiếu gương mẫu, thiếu trung thực, </w:t>
      </w:r>
      <w:r w:rsidR="00D16E70">
        <w:t xml:space="preserve">có </w:t>
      </w:r>
      <w:r w:rsidR="00236760">
        <w:t xml:space="preserve">nguy cơ </w:t>
      </w:r>
      <w:r w:rsidR="00524A27">
        <w:t xml:space="preserve">mất đoàn kết, lười biếng, nề hà, ngại khó, ngại khổ, thiếu sự cống hiến, hy sinh vì sự nghiệp chung; </w:t>
      </w:r>
      <w:r w:rsidR="00236760">
        <w:t xml:space="preserve">các trường hợp </w:t>
      </w:r>
      <w:r>
        <w:t xml:space="preserve">cố tình </w:t>
      </w:r>
      <w:r w:rsidR="00236760">
        <w:t xml:space="preserve">lơ là, </w:t>
      </w:r>
      <w:r>
        <w:t>chây ỳ, vi phạm, cản trở sự phát triển</w:t>
      </w:r>
      <w:r w:rsidR="00F047E6">
        <w:t xml:space="preserve"> chung</w:t>
      </w:r>
      <w:r>
        <w:t xml:space="preserve">. </w:t>
      </w:r>
    </w:p>
    <w:p w:rsidR="000B758C" w:rsidRDefault="000B758C" w:rsidP="00BE424B">
      <w:pPr>
        <w:spacing w:before="100" w:after="100"/>
        <w:ind w:firstLine="567"/>
        <w:jc w:val="both"/>
      </w:pPr>
      <w:r>
        <w:t xml:space="preserve">- </w:t>
      </w:r>
      <w:r w:rsidR="00CB1C66">
        <w:t xml:space="preserve">Tham mưu các cấp để sớm thực hiện Chương trình hành động thực hiện Nghị quyết Đại hội Đảng bộ huyện lần thứ XVII, đặc biệt là đầu tư CSVC đối với Trung tâm. </w:t>
      </w:r>
      <w:r>
        <w:t xml:space="preserve">Nghiên cứu để có chiến lược lâu dài cho sứ mệnh chính trị của cơ quan. Đột phá một bước trong công tác đầu tư CSVC-KT phục vụ công tác. Sắp xếp lại hệ thống nhà làm việc, tận dụng, phát huy tối đa công năng các cơ sở. </w:t>
      </w:r>
    </w:p>
    <w:p w:rsidR="00926BA8" w:rsidRDefault="00CC213D" w:rsidP="00BE424B">
      <w:pPr>
        <w:spacing w:before="100" w:after="100"/>
        <w:ind w:firstLine="567"/>
        <w:jc w:val="both"/>
      </w:pPr>
      <w:r>
        <w:t xml:space="preserve">- </w:t>
      </w:r>
      <w:r w:rsidR="00472CF6">
        <w:t xml:space="preserve">Tiếp tục thực </w:t>
      </w:r>
      <w:r w:rsidR="00127B7C">
        <w:t xml:space="preserve">hiện tốt việc phân cấp quản lý; </w:t>
      </w:r>
      <w:r>
        <w:t xml:space="preserve">Đề cao tính trách nhiệm trong quản lý, </w:t>
      </w:r>
      <w:r w:rsidR="00127B7C">
        <w:t>Giám đốc chịu trách nhiệm chung, trách nhiệm chính, toàn bộ. Giao các Phó Giám đốc chịu trách nhiệm trước Giám đốc  từ chỉ đạo, kiểm tra, đảm bảo yêu cầu, hiệu quả công việc, ký ban hành và chịu trách nhiệm trước cơ quan, Giám đốc và trước pháp luật.</w:t>
      </w:r>
      <w:r w:rsidR="00472CF6">
        <w:t xml:space="preserve"> </w:t>
      </w:r>
    </w:p>
    <w:p w:rsidR="00CC213D" w:rsidRDefault="00CC213D" w:rsidP="00BE424B">
      <w:pPr>
        <w:spacing w:before="100" w:after="100"/>
        <w:ind w:firstLine="567"/>
        <w:jc w:val="both"/>
      </w:pPr>
      <w:r>
        <w:t xml:space="preserve">- Nâng cao vị trí, vai trò của các Tổ trưởng về </w:t>
      </w:r>
      <w:r w:rsidR="00481DF1">
        <w:t xml:space="preserve">trách nhiệm </w:t>
      </w:r>
      <w:r>
        <w:t>quản lý hành chính và quản lý</w:t>
      </w:r>
      <w:r w:rsidR="00481DF1">
        <w:t>, chỉ đạo thực hiện</w:t>
      </w:r>
      <w:r>
        <w:t xml:space="preserve"> công tác </w:t>
      </w:r>
      <w:r w:rsidR="00F952D4">
        <w:t xml:space="preserve">của Tổ </w:t>
      </w:r>
      <w:r>
        <w:t>theo lĩnh vực, nhiệm vụ chính trị được phân công.</w:t>
      </w:r>
    </w:p>
    <w:p w:rsidR="00472CF6" w:rsidRDefault="007C63E4" w:rsidP="00BE424B">
      <w:pPr>
        <w:spacing w:before="100" w:after="100"/>
        <w:ind w:firstLine="567"/>
        <w:jc w:val="both"/>
      </w:pPr>
      <w:r>
        <w:t>- Các Phó Giám đốc, Tổ trưởng t</w:t>
      </w:r>
      <w:r w:rsidR="00472CF6">
        <w:t>hực hiện báo cáo kết quả</w:t>
      </w:r>
      <w:r>
        <w:t xml:space="preserve"> công việc đột xuất được giao ngay sau khi</w:t>
      </w:r>
      <w:r w:rsidR="00472CF6">
        <w:t xml:space="preserve"> </w:t>
      </w:r>
      <w:r>
        <w:t xml:space="preserve">hoàn thành; Thực hiện nghiêm túc chế độ trực báo hàng tháng (23 hàng tháng) về </w:t>
      </w:r>
      <w:r w:rsidR="00472CF6">
        <w:t xml:space="preserve">thực hiện nhiệm vụ theo lĩnh vực, phần hành được </w:t>
      </w:r>
      <w:r>
        <w:t>phân công.</w:t>
      </w:r>
    </w:p>
    <w:p w:rsidR="00926BA8" w:rsidRPr="00926BA8" w:rsidRDefault="00926BA8" w:rsidP="00BE424B">
      <w:pPr>
        <w:spacing w:before="100" w:after="100"/>
        <w:ind w:firstLine="567"/>
        <w:jc w:val="both"/>
      </w:pPr>
      <w:r>
        <w:t xml:space="preserve">- </w:t>
      </w:r>
      <w:r w:rsidR="00A76DC4">
        <w:t>Trong năm 2021: chú trọng chỉ đạo thực hiện hoàn thành tốt một số nhiệm vụ chính trị: Phục vụ Đại hội Đảng toàn quốc;</w:t>
      </w:r>
      <w:r>
        <w:t xml:space="preserve"> </w:t>
      </w:r>
      <w:r w:rsidR="00A76DC4">
        <w:t>P</w:t>
      </w:r>
      <w:r>
        <w:t xml:space="preserve">hục vụ bầu cử đại biểu Quốc hội </w:t>
      </w:r>
      <w:r>
        <w:lastRenderedPageBreak/>
        <w:t>khóa XV và đại biểu HĐND các cấp nhiệm kỳ 2021 - 2026</w:t>
      </w:r>
      <w:r w:rsidR="00A76DC4">
        <w:t>;</w:t>
      </w:r>
      <w:r w:rsidR="00236760">
        <w:t xml:space="preserve"> Đại hội TDTT huyện, tham gia Đại hội TDTT tỉnh</w:t>
      </w:r>
      <w:r w:rsidR="00CD32A5">
        <w:t>; tuyên truyền chào mừng các ngày kỷ niệm năm chẵn, năm tròn; Tổ chức kỷ niệm 75 năm ngày truyền thống ngành thể thao...</w:t>
      </w:r>
    </w:p>
    <w:p w:rsidR="00511702" w:rsidRPr="00337D49" w:rsidRDefault="00CD32A5" w:rsidP="00BE424B">
      <w:pPr>
        <w:spacing w:before="100" w:after="100"/>
        <w:ind w:firstLine="567"/>
        <w:jc w:val="both"/>
        <w:rPr>
          <w:b/>
        </w:rPr>
      </w:pPr>
      <w:r>
        <w:rPr>
          <w:b/>
        </w:rPr>
        <w:t>2</w:t>
      </w:r>
      <w:r w:rsidR="003876AE" w:rsidRPr="00337D49">
        <w:rPr>
          <w:b/>
        </w:rPr>
        <w:t xml:space="preserve">. </w:t>
      </w:r>
      <w:r w:rsidR="00511702" w:rsidRPr="00337D49">
        <w:rPr>
          <w:b/>
        </w:rPr>
        <w:t xml:space="preserve">Lĩnh vực </w:t>
      </w:r>
      <w:r w:rsidR="00F21CAB" w:rsidRPr="00337D49">
        <w:rPr>
          <w:b/>
        </w:rPr>
        <w:t>T</w:t>
      </w:r>
      <w:r w:rsidR="00511702" w:rsidRPr="00337D49">
        <w:rPr>
          <w:b/>
        </w:rPr>
        <w:t xml:space="preserve">hông tin </w:t>
      </w:r>
      <w:r w:rsidR="00064D59" w:rsidRPr="00337D49">
        <w:rPr>
          <w:b/>
        </w:rPr>
        <w:t>t</w:t>
      </w:r>
      <w:r w:rsidR="00511702" w:rsidRPr="00337D49">
        <w:rPr>
          <w:b/>
        </w:rPr>
        <w:t>ruyền thông, tuyên truyền:</w:t>
      </w:r>
    </w:p>
    <w:p w:rsidR="00511702" w:rsidRPr="00337D49" w:rsidRDefault="003876AE" w:rsidP="00BE424B">
      <w:pPr>
        <w:spacing w:before="100" w:after="100"/>
        <w:ind w:firstLine="567"/>
        <w:jc w:val="both"/>
      </w:pPr>
      <w:r w:rsidRPr="00337D49">
        <w:t xml:space="preserve">- Tổ chức tốt công tác tuyên truyền đường lối, chủ trương của Đảng, chính sách pháp luật của Nhà nước; Phối hợp, hướng dẫn các cơ quan, đơn vị và các xã, thị trấn tuyên truyền các hoạt động chào mừng các ngày lễ lớn, ngày kỷ niệm trọng đại của quê hương, đất nước (kỷ niệm 75 năm Ngày Tổng tuyển cử đầu tiên (06/01/1946 - 06/01/2021), kỷ niệm 110 năm ngày Bác Hồ ra đi tìm đường cứu nước (1911 - 2021), kỷ niệm 75 năm Ngày truyền thống ngành Thể dục Thể thao Việt Nam (27/3/1946 - 27/3/2021), kỷ niệm 75 năm Người Vân Kiều - Pa Kô được mang họ Hồ của Bác (26/6/1946 - 26/6/2021)…; mừng Đảng, mừng Xuân Tân Sửu năm 2021; </w:t>
      </w:r>
      <w:r w:rsidR="00064D59" w:rsidRPr="00337D49">
        <w:t xml:space="preserve">chào mừng </w:t>
      </w:r>
      <w:r w:rsidRPr="00337D49">
        <w:t xml:space="preserve">Đại hội Đại biểu toàn quốc lần thứ XIII của Đảng; Bầu cử đại biểu Quốc hội khóa XV và đại biểu HĐND các cấp, nhiệm kỳ 2021 - 2026. </w:t>
      </w:r>
    </w:p>
    <w:p w:rsidR="003876AE" w:rsidRPr="00337D49" w:rsidRDefault="00511702" w:rsidP="00BE424B">
      <w:pPr>
        <w:spacing w:before="100" w:after="100"/>
        <w:ind w:firstLine="567"/>
        <w:jc w:val="both"/>
      </w:pPr>
      <w:r w:rsidRPr="00337D49">
        <w:t xml:space="preserve">- </w:t>
      </w:r>
      <w:r w:rsidR="003876AE" w:rsidRPr="00337D49">
        <w:t>Tham mưu UBND huyện hướng dẫn các cơ quan, đơn vị tổ chức các hoạt động tuyên truyền, phát huy công tác xã hội hóa tuyên truyền, quảng cáo trên địa bàn huyện Hướng Hóa.</w:t>
      </w:r>
    </w:p>
    <w:p w:rsidR="00C171F7" w:rsidRPr="00337D49" w:rsidRDefault="00C171F7" w:rsidP="00BE424B">
      <w:pPr>
        <w:spacing w:before="100" w:after="100"/>
        <w:ind w:firstLine="567"/>
        <w:jc w:val="both"/>
      </w:pPr>
      <w:r w:rsidRPr="00337D49">
        <w:t xml:space="preserve">- </w:t>
      </w:r>
      <w:r w:rsidR="00B33958" w:rsidRPr="00337D49">
        <w:t>T</w:t>
      </w:r>
      <w:r w:rsidRPr="00337D49">
        <w:t>uyên tuyền</w:t>
      </w:r>
      <w:r w:rsidR="006C5DD9" w:rsidRPr="00337D49">
        <w:t xml:space="preserve"> về</w:t>
      </w:r>
      <w:r w:rsidRPr="00337D49">
        <w:t xml:space="preserve"> Đại hội Thể dục thể thao cấp</w:t>
      </w:r>
      <w:r w:rsidR="00833317" w:rsidRPr="00337D49">
        <w:t xml:space="preserve"> xã, thị trấn</w:t>
      </w:r>
      <w:r w:rsidRPr="00337D49">
        <w:t xml:space="preserve"> tiến tới Đại hội Thể dục thể thao huyện Hướng Hóa lần thứ VI và tham gia thi đấu các môn tại Đại hội Thể dục thể thao tỉnh Quảng Trị lần thứ VIII năm 2021 - 2022.</w:t>
      </w:r>
    </w:p>
    <w:p w:rsidR="003876AE" w:rsidRPr="00337D49" w:rsidRDefault="003876AE" w:rsidP="00BE424B">
      <w:pPr>
        <w:spacing w:before="100" w:after="100"/>
        <w:ind w:firstLine="567"/>
        <w:jc w:val="both"/>
      </w:pPr>
      <w:r w:rsidRPr="00337D49">
        <w:t>- Bám sát nhiệm vụ chính trị để triển khai tuyên truyền bằng nhiều hình thức (cổ động trực quan; xe tuyên truyền lưu động; hệ thống phát thanh; trang thông tin điện tử của huyện, Trung tâm); tuyên truyền về những nhân tố mới, người tốt việc tốt, các mô hình xây dựng nông thôn mới, tình hình sản xuất nông lâm nghiệp, các điển hình tiên tiến khác trên các lĩnh vực.</w:t>
      </w:r>
    </w:p>
    <w:p w:rsidR="001E2F1C" w:rsidRPr="00337D49" w:rsidRDefault="001E2F1C" w:rsidP="00BE424B">
      <w:pPr>
        <w:spacing w:before="100" w:after="100"/>
        <w:ind w:firstLine="567"/>
        <w:jc w:val="both"/>
      </w:pPr>
      <w:r w:rsidRPr="00337D49">
        <w:t>- Xây dựng các cụm pano, áp phích tuyên truyền; tổ chức tr</w:t>
      </w:r>
      <w:r w:rsidR="00173288" w:rsidRPr="00337D49">
        <w:t>e</w:t>
      </w:r>
      <w:r w:rsidRPr="00337D49">
        <w:t>o cờ, băng rôn các ngày lễ, sự kiện trọng đại của huyện. Chỉnh trang công tác tuyên truyền cổ động trực quan, tạo không khí vui tươi, phấn khởi trên toàn huyện trong năm 2021.</w:t>
      </w:r>
    </w:p>
    <w:p w:rsidR="003876AE" w:rsidRPr="00337D49" w:rsidRDefault="003876AE" w:rsidP="00BE424B">
      <w:pPr>
        <w:spacing w:before="100" w:after="100"/>
        <w:ind w:firstLine="567"/>
        <w:jc w:val="both"/>
        <w:rPr>
          <w:rFonts w:eastAsia="Calibri"/>
        </w:rPr>
      </w:pPr>
      <w:r w:rsidRPr="00337D49">
        <w:rPr>
          <w:rFonts w:eastAsia="Calibri"/>
        </w:rPr>
        <w:t>- Tham gia các hoạt động nghiệp vụ do Đài phát thanh và truyền hình tỉnh, Sở Thông tin và Truyền thông, Sở Văn hóa Thể thao và Du lịch, các cơ quan báo chí tổ chức.</w:t>
      </w:r>
    </w:p>
    <w:p w:rsidR="007918FC" w:rsidRPr="00337D49" w:rsidRDefault="00CD32A5" w:rsidP="00BE424B">
      <w:pPr>
        <w:spacing w:before="100" w:after="100"/>
        <w:ind w:firstLine="567"/>
        <w:jc w:val="both"/>
        <w:rPr>
          <w:rFonts w:eastAsia="Calibri"/>
          <w:b/>
        </w:rPr>
      </w:pPr>
      <w:r>
        <w:rPr>
          <w:rFonts w:eastAsia="Calibri"/>
          <w:b/>
        </w:rPr>
        <w:t>3</w:t>
      </w:r>
      <w:r w:rsidR="00511702" w:rsidRPr="00337D49">
        <w:rPr>
          <w:rFonts w:eastAsia="Calibri"/>
          <w:b/>
        </w:rPr>
        <w:t>. Lĩnh vực Phát thanh, truyền hình:</w:t>
      </w:r>
    </w:p>
    <w:p w:rsidR="00840342" w:rsidRPr="00337D49" w:rsidRDefault="007918FC" w:rsidP="00BE424B">
      <w:pPr>
        <w:spacing w:before="100" w:after="100"/>
        <w:ind w:firstLine="567"/>
        <w:jc w:val="both"/>
        <w:rPr>
          <w:rFonts w:eastAsia="Calibri"/>
          <w:b/>
        </w:rPr>
      </w:pPr>
      <w:r w:rsidRPr="00337D49">
        <w:rPr>
          <w:rFonts w:eastAsia="Calibri"/>
        </w:rPr>
        <w:t>- T</w:t>
      </w:r>
      <w:r w:rsidRPr="00337D49">
        <w:t>iếp tục duy trì và tăng cường thời lượng chương trình thời sự phát thanh địa phương với 05 chương trình</w:t>
      </w:r>
      <w:r w:rsidR="00B33958" w:rsidRPr="00337D49">
        <w:t>/tuần</w:t>
      </w:r>
      <w:r w:rsidRPr="00337D49">
        <w:t xml:space="preserve"> (phát sóng liên tục, đều đặn từ thứ 2 đến thứ 6 hàng tuần). Nâng cao chất lượng chương trình truyền hình địa phương với 01 chương trình</w:t>
      </w:r>
      <w:r w:rsidR="00B33958" w:rsidRPr="00337D49">
        <w:t>/tuần</w:t>
      </w:r>
      <w:r w:rsidRPr="00337D49">
        <w:t xml:space="preserve"> (thứ 6 hàng tuần). Chủ động sản xuất tin bài, phóng sự cập nhật trên </w:t>
      </w:r>
      <w:r w:rsidR="00B33958" w:rsidRPr="00337D49">
        <w:t>W</w:t>
      </w:r>
      <w:r w:rsidRPr="00337D49">
        <w:t xml:space="preserve">ebsite của Trung tâm, Cổng thông tin điện tử UBND huyện và trên trang mạng xã hội facebook của Trung tâm. </w:t>
      </w:r>
      <w:r w:rsidR="00B33958" w:rsidRPr="00337D49">
        <w:t>X</w:t>
      </w:r>
      <w:r w:rsidRPr="00337D49">
        <w:t xml:space="preserve">ây dựng và sản xuất </w:t>
      </w:r>
      <w:r w:rsidR="00B33958" w:rsidRPr="00337D49">
        <w:t xml:space="preserve">khoảng </w:t>
      </w:r>
      <w:r w:rsidRPr="00337D49">
        <w:t xml:space="preserve">300 chương trình phát thanh với trên 1.000 tin và gần 400 bài viết, phóng sự; 52 chương trình thời sự truyền hình với trên 400 tin bài và trên 100 phóng sự. </w:t>
      </w:r>
      <w:r w:rsidR="00B33958" w:rsidRPr="00337D49">
        <w:t>T</w:t>
      </w:r>
      <w:r w:rsidRPr="00337D49">
        <w:t xml:space="preserve">ích cực cộng tác với Đài Phát thanh và Truyền hình Quảng Trị, các báo, đài Trung ương phản ánh các thông tin thời sự, các hoạt động nổi bật của Đảng bộ, chính </w:t>
      </w:r>
      <w:r w:rsidR="00840342" w:rsidRPr="00337D49">
        <w:t xml:space="preserve">quyền và nhân dân trên </w:t>
      </w:r>
      <w:r w:rsidR="00840342" w:rsidRPr="00337D49">
        <w:lastRenderedPageBreak/>
        <w:t>địa bàn.</w:t>
      </w:r>
      <w:r w:rsidR="00B33958" w:rsidRPr="00337D49">
        <w:t xml:space="preserve"> Phấn đấu thực hiện tốt mỗi tháng 01 chương trình thời sự phát thanh của huyện bằng tiếng Bru - Vân Kiều (tuần cuối hàng tháng)</w:t>
      </w:r>
    </w:p>
    <w:p w:rsidR="00B33958" w:rsidRPr="00337D49" w:rsidRDefault="007918FC" w:rsidP="00BE424B">
      <w:pPr>
        <w:spacing w:before="100" w:after="100"/>
        <w:ind w:firstLine="567"/>
        <w:jc w:val="both"/>
      </w:pPr>
      <w:r w:rsidRPr="00337D49">
        <w:t>- Tập trung đầu tư</w:t>
      </w:r>
      <w:r w:rsidR="00B33958" w:rsidRPr="00337D49">
        <w:t xml:space="preserve"> CSVC</w:t>
      </w:r>
      <w:r w:rsidRPr="00337D49">
        <w:t xml:space="preserve">, </w:t>
      </w:r>
      <w:r w:rsidR="00B33958" w:rsidRPr="00337D49">
        <w:t xml:space="preserve">nâng cao trình độ, năng lực để </w:t>
      </w:r>
      <w:r w:rsidR="00E64351">
        <w:t xml:space="preserve">xây dựng </w:t>
      </w:r>
      <w:r w:rsidRPr="00337D49">
        <w:t xml:space="preserve">chương trình thời sự phát thanh và truyền hình địa phương ngày càng </w:t>
      </w:r>
      <w:r w:rsidR="00B33958" w:rsidRPr="00337D49">
        <w:t xml:space="preserve">chất lượng, </w:t>
      </w:r>
      <w:r w:rsidRPr="00337D49">
        <w:t xml:space="preserve">gần gũi, thu hút sự quan tâm theo dõi của </w:t>
      </w:r>
      <w:r w:rsidR="00B33958" w:rsidRPr="00337D49">
        <w:t>nhân dân</w:t>
      </w:r>
      <w:r w:rsidRPr="00337D49">
        <w:t xml:space="preserve"> trên địa bàn huyện. Từ đó, khẳng định được tuyên truyền</w:t>
      </w:r>
      <w:r w:rsidR="00B33958" w:rsidRPr="00337D49">
        <w:t xml:space="preserve"> tiếng nói của đảng bộ, chính quyền</w:t>
      </w:r>
      <w:r w:rsidRPr="00337D49">
        <w:t xml:space="preserve">, là cầu nối thông tin </w:t>
      </w:r>
      <w:r w:rsidR="00D16E70">
        <w:t>giữa</w:t>
      </w:r>
      <w:r w:rsidR="00B33958" w:rsidRPr="00337D49">
        <w:t xml:space="preserve"> chính quyền với nhân dân và ngày càng </w:t>
      </w:r>
      <w:r w:rsidRPr="00337D49">
        <w:t xml:space="preserve">thực sự mang lại hiệu quả. </w:t>
      </w:r>
    </w:p>
    <w:p w:rsidR="00840342" w:rsidRPr="00337D49" w:rsidRDefault="007918FC" w:rsidP="00BE424B">
      <w:pPr>
        <w:spacing w:before="100" w:after="100"/>
        <w:ind w:firstLine="567"/>
        <w:jc w:val="both"/>
        <w:rPr>
          <w:rFonts w:eastAsia="Calibri"/>
          <w:b/>
        </w:rPr>
      </w:pPr>
      <w:r w:rsidRPr="00337D49">
        <w:t xml:space="preserve">- Tăng cường phát sóng các tin, bài phát thanh có tiếng phỏng vấn, một số chương trình tọa đàm khách mời (thực hiện một tháng một chương trình) và các phóng sự truyền hình có dẫn hiện trường. Từ đó, tăng thêm tính thời sự, hấp dẫn của thông tin để lôi cuốn, thu hút người nghe và người xem, tạo sức lan tỏa rộng rãi cho kênh phát thanh </w:t>
      </w:r>
      <w:r w:rsidR="00840342" w:rsidRPr="00337D49">
        <w:t>-</w:t>
      </w:r>
      <w:r w:rsidRPr="00337D49">
        <w:t xml:space="preserve"> truyền hình tại địa phương.</w:t>
      </w:r>
    </w:p>
    <w:p w:rsidR="007918FC" w:rsidRPr="00337D49" w:rsidRDefault="007918FC" w:rsidP="00BE424B">
      <w:pPr>
        <w:spacing w:before="100" w:after="100"/>
        <w:ind w:firstLine="567"/>
        <w:jc w:val="both"/>
        <w:rPr>
          <w:rFonts w:eastAsia="Calibri"/>
          <w:b/>
        </w:rPr>
      </w:pPr>
      <w:r w:rsidRPr="00337D49">
        <w:rPr>
          <w:rFonts w:eastAsia="Calibri"/>
        </w:rPr>
        <w:t xml:space="preserve">- </w:t>
      </w:r>
      <w:r w:rsidRPr="00337D49">
        <w:t>Phát huy các nguồn lực để nâng cấp và đầu tư phát triển hệ thống truyền thanh, truyền hình phù hợp với tình hình phát triển kinh tế - xã hội của huyện, bắt kịp với xu thế phát triển của ngành truyền thanh - truyền hình nhằm nâng cao chất lượng tuyên truyền, quảng bá mảnh đất truyền thống anh hùng Hướng Hóa.</w:t>
      </w:r>
    </w:p>
    <w:p w:rsidR="003876AE" w:rsidRPr="00337D49" w:rsidRDefault="003876AE" w:rsidP="00BE424B">
      <w:pPr>
        <w:spacing w:before="100" w:after="100"/>
        <w:ind w:firstLine="567"/>
        <w:jc w:val="both"/>
        <w:rPr>
          <w:rFonts w:eastAsia="Calibri"/>
        </w:rPr>
      </w:pPr>
      <w:r w:rsidRPr="00337D49">
        <w:rPr>
          <w:rFonts w:eastAsia="Calibri"/>
        </w:rPr>
        <w:t xml:space="preserve">- </w:t>
      </w:r>
      <w:r w:rsidR="00B64E86" w:rsidRPr="00337D49">
        <w:rPr>
          <w:rFonts w:eastAsia="Calibri"/>
        </w:rPr>
        <w:t>Thực hiện nghiêm túc công tác vận hành máy móc ph</w:t>
      </w:r>
      <w:r w:rsidR="00D16E70">
        <w:rPr>
          <w:rFonts w:eastAsia="Calibri"/>
        </w:rPr>
        <w:t>ục</w:t>
      </w:r>
      <w:r w:rsidR="00B64E86" w:rsidRPr="00337D49">
        <w:rPr>
          <w:rFonts w:eastAsia="Calibri"/>
        </w:rPr>
        <w:t xml:space="preserve"> vụ phát thanh truyền hình, đảm bảo an toàn máy móc, phương tiện đảm bảo các điều kiện t</w:t>
      </w:r>
      <w:r w:rsidRPr="00337D49">
        <w:t>hực hiện tốt chế độ tiếp và phát sóng chương trình phát thanh Đài tiếng nói Việt Nam, chương trình phát thanh Quảng Trị và chương trình thời sự phát thanh c</w:t>
      </w:r>
      <w:r w:rsidR="00840342" w:rsidRPr="00337D49">
        <w:t>ủa huyện.</w:t>
      </w:r>
    </w:p>
    <w:p w:rsidR="00B64E86" w:rsidRDefault="003876AE" w:rsidP="00BE424B">
      <w:pPr>
        <w:spacing w:before="100" w:after="100"/>
        <w:ind w:firstLine="567"/>
        <w:jc w:val="both"/>
      </w:pPr>
      <w:r w:rsidRPr="00337D49">
        <w:t xml:space="preserve">- Chủ trì và phối hợp với các cơ quan, đơn vị liên quan thực hiện </w:t>
      </w:r>
      <w:r w:rsidR="00B33958" w:rsidRPr="00337D49">
        <w:t xml:space="preserve">phát triên Đài truyền thanh cơ sở, </w:t>
      </w:r>
      <w:r w:rsidRPr="00337D49">
        <w:t xml:space="preserve">mở rộng </w:t>
      </w:r>
      <w:r w:rsidR="00B33958" w:rsidRPr="00337D49">
        <w:t xml:space="preserve">công tác </w:t>
      </w:r>
      <w:r w:rsidRPr="00337D49">
        <w:t xml:space="preserve">phát thanh trên địa bàn. </w:t>
      </w:r>
      <w:r w:rsidR="00B33958" w:rsidRPr="00337D49">
        <w:t>C</w:t>
      </w:r>
      <w:r w:rsidRPr="00337D49">
        <w:t>hỉ đạo, hướng dẫn thực hiện phát thanh chương trình thời sự địa phương; truyền thanh tại các xã, thị trấn.</w:t>
      </w:r>
    </w:p>
    <w:p w:rsidR="00E64351" w:rsidRPr="00337D49" w:rsidRDefault="00E64351" w:rsidP="00BE424B">
      <w:pPr>
        <w:spacing w:before="100" w:after="100"/>
        <w:ind w:firstLine="567"/>
        <w:jc w:val="both"/>
      </w:pPr>
      <w:r>
        <w:t>- Thực hiện nghiêm túc lề lối sản xuất tin bài</w:t>
      </w:r>
      <w:r w:rsidR="008712E9">
        <w:t xml:space="preserve">, </w:t>
      </w:r>
      <w:r w:rsidR="009D5C40">
        <w:t xml:space="preserve">các chương trình thời sự phát thanh, truyền hình địa phương </w:t>
      </w:r>
      <w:r w:rsidR="008712E9">
        <w:t xml:space="preserve">trước khi trình Giám đốc duyệt nội dung lần cuối cùng </w:t>
      </w:r>
      <w:r w:rsidR="009D5C40">
        <w:t xml:space="preserve">để sản xuất, nhất thiết </w:t>
      </w:r>
      <w:r w:rsidR="008712E9">
        <w:t xml:space="preserve">phải được Biên tập </w:t>
      </w:r>
      <w:r w:rsidR="009D5C40">
        <w:t xml:space="preserve">kiểm tra kỹ </w:t>
      </w:r>
      <w:r w:rsidR="008712E9">
        <w:t>và Phó Giám đốc phụ trách lĩnh vực</w:t>
      </w:r>
      <w:r w:rsidR="009D5C40">
        <w:t xml:space="preserve"> </w:t>
      </w:r>
      <w:r w:rsidR="009D5C40">
        <w:t xml:space="preserve">ký </w:t>
      </w:r>
      <w:r w:rsidR="009D5C40">
        <w:t>duyệt</w:t>
      </w:r>
      <w:r w:rsidR="008712E9">
        <w:t>.</w:t>
      </w:r>
    </w:p>
    <w:p w:rsidR="003876AE" w:rsidRPr="00337D49" w:rsidRDefault="00CD32A5" w:rsidP="00BE424B">
      <w:pPr>
        <w:spacing w:before="100" w:after="100"/>
        <w:ind w:firstLine="567"/>
        <w:jc w:val="both"/>
        <w:rPr>
          <w:b/>
        </w:rPr>
      </w:pPr>
      <w:r>
        <w:rPr>
          <w:b/>
        </w:rPr>
        <w:t>4</w:t>
      </w:r>
      <w:r w:rsidR="00511702" w:rsidRPr="00337D49">
        <w:rPr>
          <w:b/>
        </w:rPr>
        <w:t>. Lĩnh v</w:t>
      </w:r>
      <w:r w:rsidR="003D456B" w:rsidRPr="00337D49">
        <w:rPr>
          <w:b/>
        </w:rPr>
        <w:t>ự</w:t>
      </w:r>
      <w:r w:rsidR="00511702" w:rsidRPr="00337D49">
        <w:rPr>
          <w:b/>
        </w:rPr>
        <w:t>c</w:t>
      </w:r>
      <w:r w:rsidR="003876AE" w:rsidRPr="00337D49">
        <w:rPr>
          <w:b/>
        </w:rPr>
        <w:t xml:space="preserve"> Văn hóa</w:t>
      </w:r>
      <w:r w:rsidR="00511702" w:rsidRPr="00337D49">
        <w:rPr>
          <w:b/>
        </w:rPr>
        <w:t>,</w:t>
      </w:r>
      <w:r w:rsidR="003876AE" w:rsidRPr="00337D49">
        <w:rPr>
          <w:b/>
        </w:rPr>
        <w:t xml:space="preserve"> văn nghệ,</w:t>
      </w:r>
      <w:r w:rsidR="00511702" w:rsidRPr="00337D49">
        <w:rPr>
          <w:b/>
        </w:rPr>
        <w:t xml:space="preserve"> Thể dục thể thao,</w:t>
      </w:r>
      <w:r w:rsidR="003876AE" w:rsidRPr="00337D49">
        <w:rPr>
          <w:b/>
        </w:rPr>
        <w:t xml:space="preserve"> Thư viện:</w:t>
      </w:r>
    </w:p>
    <w:p w:rsidR="003876AE" w:rsidRPr="00337D49" w:rsidRDefault="003876AE" w:rsidP="00BE424B">
      <w:pPr>
        <w:spacing w:before="100" w:after="100"/>
        <w:ind w:firstLine="567"/>
        <w:jc w:val="both"/>
      </w:pPr>
      <w:r w:rsidRPr="00337D49">
        <w:t xml:space="preserve">- </w:t>
      </w:r>
      <w:r w:rsidR="003D456B" w:rsidRPr="00337D49">
        <w:t>Tham mưu kế hoạch, h</w:t>
      </w:r>
      <w:r w:rsidRPr="00337D49">
        <w:t xml:space="preserve">ướng dẫn các </w:t>
      </w:r>
      <w:r w:rsidR="003D456B" w:rsidRPr="00337D49">
        <w:t xml:space="preserve">cơ quan, đơn vị, các </w:t>
      </w:r>
      <w:r w:rsidRPr="00337D49">
        <w:t xml:space="preserve">xã, thị trấn tổ chức các hoạt động </w:t>
      </w:r>
      <w:r w:rsidR="003D456B" w:rsidRPr="00337D49">
        <w:t>v</w:t>
      </w:r>
      <w:r w:rsidRPr="00337D49">
        <w:t>ăn hóa, văn nghệ, lễ hội, thể dục thể thao Mừng Đảng, Mừ</w:t>
      </w:r>
      <w:r w:rsidR="003D456B" w:rsidRPr="00337D49">
        <w:t>ng Xuân</w:t>
      </w:r>
      <w:r w:rsidRPr="00337D49">
        <w:t xml:space="preserve"> Tân Sửu 2021.</w:t>
      </w:r>
    </w:p>
    <w:p w:rsidR="003876AE" w:rsidRPr="00337D49" w:rsidRDefault="003876AE" w:rsidP="00BE424B">
      <w:pPr>
        <w:spacing w:before="100" w:after="100"/>
        <w:ind w:firstLine="567"/>
        <w:jc w:val="both"/>
      </w:pPr>
      <w:r w:rsidRPr="00337D49">
        <w:t xml:space="preserve">- </w:t>
      </w:r>
      <w:r w:rsidR="003D456B" w:rsidRPr="00337D49">
        <w:t>Khẩn trương t</w:t>
      </w:r>
      <w:r w:rsidR="00485960" w:rsidRPr="00337D49">
        <w:t>ham mưu</w:t>
      </w:r>
      <w:r w:rsidR="00714EA7" w:rsidRPr="00337D49">
        <w:t xml:space="preserve"> UBND huyện</w:t>
      </w:r>
      <w:r w:rsidR="00485960" w:rsidRPr="00337D49">
        <w:t xml:space="preserve"> </w:t>
      </w:r>
      <w:r w:rsidR="003D456B" w:rsidRPr="00337D49">
        <w:t xml:space="preserve">tổ chức họp bàn thống nhất phương án tổ chức Đại hội TDTT huyện, tham gia Đại hội TDTT tỉnh, </w:t>
      </w:r>
      <w:r w:rsidR="00714EA7" w:rsidRPr="00337D49">
        <w:t>ban hành</w:t>
      </w:r>
      <w:r w:rsidRPr="00337D49">
        <w:t xml:space="preserve"> </w:t>
      </w:r>
      <w:r w:rsidR="00AB090C" w:rsidRPr="00337D49">
        <w:t xml:space="preserve">các quyết định thành lập Ban chỉ đạo, Ban Tổ chức, Ban Trọng tài Đại hội Thể dục thể thao huyện; </w:t>
      </w:r>
      <w:r w:rsidRPr="00337D49">
        <w:t>kế hoạch tổ chức thi đấu các môn nằm trong chương trình kế hoạch Đại hội Thể dục thể thao huyện Hướng Hóa lần thứ VI và tham gia thi đấu các môn tại Đại hội Thể dục thể thao tỉnh Quảng Trị lần thứ VIII năm 2021 - 2022.</w:t>
      </w:r>
      <w:r w:rsidR="00714EA7" w:rsidRPr="00337D49">
        <w:t xml:space="preserve"> </w:t>
      </w:r>
      <w:r w:rsidR="00AB090C" w:rsidRPr="00337D49">
        <w:t xml:space="preserve">Tập trung </w:t>
      </w:r>
      <w:r w:rsidR="00714EA7" w:rsidRPr="00337D49">
        <w:t>chỉ đạo các xã, thị trấn</w:t>
      </w:r>
      <w:r w:rsidR="00AB090C" w:rsidRPr="00337D49">
        <w:t>, cơ quan đơn vị</w:t>
      </w:r>
      <w:r w:rsidR="00714EA7" w:rsidRPr="00337D49">
        <w:t xml:space="preserve"> tổ chức Đại hội Thể dục thể thao cấp xã, thị trấn</w:t>
      </w:r>
      <w:r w:rsidR="00AB090C" w:rsidRPr="00337D49">
        <w:t>, đặc biệt là tham gia cập huyện có chất lượng, thành tích cao</w:t>
      </w:r>
      <w:r w:rsidR="00714EA7" w:rsidRPr="00337D49">
        <w:t xml:space="preserve">. </w:t>
      </w:r>
    </w:p>
    <w:p w:rsidR="003876AE" w:rsidRPr="00337D49" w:rsidRDefault="003876AE" w:rsidP="00BE424B">
      <w:pPr>
        <w:spacing w:before="100" w:after="100"/>
        <w:ind w:firstLine="567"/>
        <w:jc w:val="both"/>
      </w:pPr>
      <w:r w:rsidRPr="00337D49">
        <w:lastRenderedPageBreak/>
        <w:t xml:space="preserve">- Quản lý và vận hành hiệu quả </w:t>
      </w:r>
      <w:r w:rsidR="00AB090C" w:rsidRPr="00337D49">
        <w:t>N</w:t>
      </w:r>
      <w:r w:rsidRPr="00337D49">
        <w:t xml:space="preserve">hà thi đấu, nhà </w:t>
      </w:r>
      <w:r w:rsidR="00AB090C" w:rsidRPr="00337D49">
        <w:t xml:space="preserve">Văn hóa </w:t>
      </w:r>
      <w:r w:rsidRPr="00337D49">
        <w:t>truyền thống</w:t>
      </w:r>
      <w:r w:rsidR="00AB090C" w:rsidRPr="00337D49">
        <w:t xml:space="preserve"> Vân Kiều - Pa Kô</w:t>
      </w:r>
      <w:r w:rsidRPr="00337D49">
        <w:t xml:space="preserve">, </w:t>
      </w:r>
      <w:r w:rsidR="00AB090C" w:rsidRPr="00337D49">
        <w:t>S</w:t>
      </w:r>
      <w:r w:rsidRPr="00337D49">
        <w:t>ân vận động</w:t>
      </w:r>
      <w:r w:rsidR="00AB090C" w:rsidRPr="00337D49">
        <w:t>...</w:t>
      </w:r>
      <w:r w:rsidRPr="00337D49">
        <w:t xml:space="preserve"> thu hút người dân tham gia luyện tập thể dục thể thao.</w:t>
      </w:r>
    </w:p>
    <w:p w:rsidR="003876AE" w:rsidRDefault="003876AE" w:rsidP="00BE424B">
      <w:pPr>
        <w:spacing w:before="100" w:after="100"/>
        <w:ind w:firstLine="567"/>
        <w:jc w:val="both"/>
      </w:pPr>
      <w:r w:rsidRPr="00337D49">
        <w:t>- Phối hợp với các cơ quan, đơn vị liên quan tổ chức các giải thể thao quần chúng tại cơ sở và tại huyện nhằm</w:t>
      </w:r>
      <w:r w:rsidRPr="00337D49">
        <w:rPr>
          <w:lang w:val="vi-VN"/>
        </w:rPr>
        <w:t xml:space="preserve"> nâng cao sức khỏe, đời sống văn hóa tinh thần, tăng cường tình đoàn kết</w:t>
      </w:r>
      <w:r w:rsidRPr="00337D49">
        <w:t xml:space="preserve">, góp phần thúc đẩy phát triển </w:t>
      </w:r>
      <w:r w:rsidR="00AB090C" w:rsidRPr="00337D49">
        <w:t>k</w:t>
      </w:r>
      <w:r w:rsidRPr="00337D49">
        <w:t xml:space="preserve">inh tế - </w:t>
      </w:r>
      <w:r w:rsidR="00AB090C" w:rsidRPr="00337D49">
        <w:t>xã hội</w:t>
      </w:r>
      <w:r w:rsidRPr="00337D49">
        <w:t>.</w:t>
      </w:r>
    </w:p>
    <w:p w:rsidR="00CB1C66" w:rsidRPr="00337D49" w:rsidRDefault="00CB1C66" w:rsidP="00BE424B">
      <w:pPr>
        <w:spacing w:before="100" w:after="100"/>
        <w:ind w:firstLine="567"/>
        <w:jc w:val="both"/>
      </w:pPr>
      <w:r>
        <w:t>- Phối hợp với Phòng VH&amp;TT huyện xây dựng Đề án bảo tồn văn h</w:t>
      </w:r>
      <w:r w:rsidR="00C76203">
        <w:t>óa</w:t>
      </w:r>
      <w:r>
        <w:t xml:space="preserve"> dân tộc.</w:t>
      </w:r>
    </w:p>
    <w:p w:rsidR="003876AE" w:rsidRPr="00337D49" w:rsidRDefault="003876AE" w:rsidP="00BE424B">
      <w:pPr>
        <w:spacing w:before="100" w:after="100"/>
        <w:ind w:firstLine="567"/>
        <w:jc w:val="both"/>
      </w:pPr>
      <w:r w:rsidRPr="00337D49">
        <w:t>- Phối hợp với các cơ quan, đơn vị tổ chức tốt các sự kiện văn hóa, văn nghệ, lễ hội</w:t>
      </w:r>
      <w:r w:rsidR="00A64C4E" w:rsidRPr="00337D49">
        <w:t xml:space="preserve"> chào mừng các </w:t>
      </w:r>
      <w:r w:rsidR="00AB090C" w:rsidRPr="00337D49">
        <w:t xml:space="preserve">sự kiện, các </w:t>
      </w:r>
      <w:r w:rsidR="00A64C4E" w:rsidRPr="00337D49">
        <w:t xml:space="preserve">ngày lễ </w:t>
      </w:r>
      <w:r w:rsidR="00AB090C" w:rsidRPr="00337D49">
        <w:t xml:space="preserve">lớn </w:t>
      </w:r>
      <w:r w:rsidR="00A64C4E" w:rsidRPr="00337D49">
        <w:t>trong năm 2021. Tổ chức tuyển chọn diễn viên tập luyện và tham gia</w:t>
      </w:r>
      <w:r w:rsidRPr="00337D49">
        <w:t xml:space="preserve"> Liên hoan nghệ thuật quần chúng được tổ chức tại tỉnh.</w:t>
      </w:r>
    </w:p>
    <w:p w:rsidR="003876AE" w:rsidRPr="00337D49" w:rsidRDefault="003876AE" w:rsidP="00BE424B">
      <w:pPr>
        <w:spacing w:before="100" w:after="100"/>
        <w:ind w:firstLine="567"/>
        <w:jc w:val="both"/>
      </w:pPr>
      <w:r w:rsidRPr="00337D49">
        <w:t>- T</w:t>
      </w:r>
      <w:r w:rsidR="00AB090C" w:rsidRPr="00337D49">
        <w:t>ham mưu UBND huyện t</w:t>
      </w:r>
      <w:r w:rsidRPr="00337D49">
        <w:t xml:space="preserve">ổ chức </w:t>
      </w:r>
      <w:r w:rsidR="00AB090C" w:rsidRPr="00337D49">
        <w:t xml:space="preserve">các hoạt động </w:t>
      </w:r>
      <w:r w:rsidRPr="00337D49">
        <w:t>kỷ niệm 75 năm Người Vân Kiều - Pa Kô được mang họ Hồ của Bác (26/6/1946 - 26/6/2021).</w:t>
      </w:r>
    </w:p>
    <w:p w:rsidR="00AB090C" w:rsidRPr="00337D49" w:rsidRDefault="003876AE" w:rsidP="00BE424B">
      <w:pPr>
        <w:spacing w:before="100" w:after="100"/>
        <w:ind w:firstLine="567"/>
        <w:jc w:val="both"/>
      </w:pPr>
      <w:r w:rsidRPr="00337D49">
        <w:t xml:space="preserve">- </w:t>
      </w:r>
      <w:r w:rsidR="00511702" w:rsidRPr="00337D49">
        <w:t xml:space="preserve">Tiếp tục </w:t>
      </w:r>
      <w:r w:rsidR="00AB090C" w:rsidRPr="00337D49">
        <w:t>duy trì thực hiện</w:t>
      </w:r>
      <w:r w:rsidR="000F7507" w:rsidRPr="00337D49">
        <w:t xml:space="preserve"> </w:t>
      </w:r>
      <w:r w:rsidR="00AB090C" w:rsidRPr="00337D49">
        <w:t xml:space="preserve">công tác </w:t>
      </w:r>
      <w:r w:rsidR="000F7507" w:rsidRPr="00337D49">
        <w:t>Thư viện</w:t>
      </w:r>
      <w:r w:rsidR="00AB090C" w:rsidRPr="00337D49">
        <w:t>.</w:t>
      </w:r>
      <w:r w:rsidR="000F7507" w:rsidRPr="00337D49">
        <w:t xml:space="preserve"> </w:t>
      </w:r>
    </w:p>
    <w:p w:rsidR="003876AE" w:rsidRPr="00337D49" w:rsidRDefault="003876AE" w:rsidP="00BE424B">
      <w:pPr>
        <w:spacing w:before="100" w:after="100"/>
        <w:ind w:firstLine="567"/>
        <w:jc w:val="both"/>
      </w:pPr>
      <w:r w:rsidRPr="00337D49">
        <w:t xml:space="preserve">- </w:t>
      </w:r>
      <w:r w:rsidR="00AB090C" w:rsidRPr="00337D49">
        <w:t>Tổ chức</w:t>
      </w:r>
      <w:r w:rsidRPr="00337D49">
        <w:t xml:space="preserve"> xây dựng, nâng cấp </w:t>
      </w:r>
      <w:r w:rsidR="00AB090C" w:rsidRPr="00337D49">
        <w:t>W</w:t>
      </w:r>
      <w:r w:rsidRPr="00337D49">
        <w:t xml:space="preserve">ebsite Trung tâm VHTT-TDTT huyện </w:t>
      </w:r>
      <w:r w:rsidR="00AB090C" w:rsidRPr="00337D49">
        <w:t>thành địa chỉ tin cậy, là nơi khai thác, tìm kiếm các thông tin hữu hiệu nhất</w:t>
      </w:r>
      <w:r w:rsidRPr="00337D49">
        <w:t>.</w:t>
      </w:r>
    </w:p>
    <w:p w:rsidR="00511702" w:rsidRPr="00337D49" w:rsidRDefault="00CD32A5" w:rsidP="00BE424B">
      <w:pPr>
        <w:spacing w:before="100" w:after="100"/>
        <w:ind w:firstLine="567"/>
        <w:jc w:val="both"/>
        <w:rPr>
          <w:b/>
        </w:rPr>
      </w:pPr>
      <w:r>
        <w:rPr>
          <w:b/>
        </w:rPr>
        <w:t>5</w:t>
      </w:r>
      <w:r w:rsidR="00511702" w:rsidRPr="00337D49">
        <w:rPr>
          <w:b/>
        </w:rPr>
        <w:t>. Công tác quản lý, kỹ thuật và xây dựng cơ sở vật chất</w:t>
      </w:r>
    </w:p>
    <w:p w:rsidR="00BE424B" w:rsidRDefault="00511702" w:rsidP="00BE424B">
      <w:pPr>
        <w:spacing w:before="100" w:after="100"/>
        <w:ind w:firstLine="567"/>
        <w:jc w:val="both"/>
      </w:pPr>
      <w:r w:rsidRPr="00337D49">
        <w:t xml:space="preserve">- Khắc phục kịp thời các sự cố kỹ thuật chuyên ngành, duy trì chế độ bảo dưỡng, vệ sinh công nghiệp máy móc bảo đảm chế độ phát sóng phục vụ có chất lượng và kịp thời các chương trình phát thanh của Đài TW, Đài tỉnh và chương trình thời sự của huyện. </w:t>
      </w:r>
    </w:p>
    <w:p w:rsidR="00173FF9" w:rsidRPr="00337D49" w:rsidRDefault="00BE424B" w:rsidP="00BE424B">
      <w:pPr>
        <w:spacing w:before="100" w:after="100"/>
        <w:ind w:firstLine="567"/>
        <w:jc w:val="both"/>
      </w:pPr>
      <w:r w:rsidRPr="00337D49">
        <w:t>- Đề cao tự học, tự rèn luyện, nâng cao trình độ kỹ thuật, tay nghề để đáp ứng ngày càng tốt hơn yêu cầu, nhiệm vụ trong tình hình mới. Quyết tâm nâng cao trình độ ứng dụng CNTT trong công tác và quản lý.</w:t>
      </w:r>
    </w:p>
    <w:p w:rsidR="00173FF9" w:rsidRPr="00337D49" w:rsidRDefault="00173FF9" w:rsidP="00BE424B">
      <w:pPr>
        <w:spacing w:before="100" w:after="100"/>
        <w:ind w:firstLine="567"/>
        <w:jc w:val="both"/>
      </w:pPr>
      <w:r w:rsidRPr="00337D49">
        <w:t xml:space="preserve">- </w:t>
      </w:r>
      <w:r w:rsidR="00511702" w:rsidRPr="00337D49">
        <w:t xml:space="preserve">Tiếp tục </w:t>
      </w:r>
      <w:r w:rsidR="007E6F2E" w:rsidRPr="00337D49">
        <w:t xml:space="preserve">tham mưu </w:t>
      </w:r>
      <w:r w:rsidR="00511702" w:rsidRPr="00337D49">
        <w:t xml:space="preserve">đầu tư </w:t>
      </w:r>
      <w:r w:rsidRPr="00337D49">
        <w:t xml:space="preserve">CSVC </w:t>
      </w:r>
      <w:r w:rsidR="00511702" w:rsidRPr="00337D49">
        <w:t>hệ thống phát thanh từ Trung tâm đến các xã vùng sâu, vùng xa; nâng cấp hệ thống máy móc hiện có nhằm phục vụ tốt nhiệm vụ chính trị được giao</w:t>
      </w:r>
      <w:r w:rsidRPr="00337D49">
        <w:t>.</w:t>
      </w:r>
    </w:p>
    <w:p w:rsidR="00173FF9" w:rsidRPr="00337D49" w:rsidRDefault="00511702" w:rsidP="00BE424B">
      <w:pPr>
        <w:spacing w:before="100" w:after="100"/>
        <w:ind w:firstLine="567"/>
        <w:jc w:val="both"/>
      </w:pPr>
      <w:r w:rsidRPr="00337D49">
        <w:t xml:space="preserve">- </w:t>
      </w:r>
      <w:r w:rsidR="00173FF9" w:rsidRPr="00337D49">
        <w:t xml:space="preserve">Có phương án tối ưu để tổ chức hoạt động </w:t>
      </w:r>
      <w:r w:rsidR="00F646E4" w:rsidRPr="00337D49">
        <w:t xml:space="preserve">tại cơ sở PT-TH huyện và các trạm cơ sở </w:t>
      </w:r>
      <w:r w:rsidR="00173FF9" w:rsidRPr="00337D49">
        <w:t>phù hợp với sự phát triển chung và nhu cầu của nhân dân.</w:t>
      </w:r>
      <w:r w:rsidR="007E6F2E" w:rsidRPr="00337D49">
        <w:t xml:space="preserve"> </w:t>
      </w:r>
    </w:p>
    <w:p w:rsidR="000F7507" w:rsidRPr="00337D49" w:rsidRDefault="00CD32A5" w:rsidP="00BE424B">
      <w:pPr>
        <w:spacing w:before="100" w:after="100"/>
        <w:ind w:firstLine="567"/>
        <w:jc w:val="both"/>
        <w:rPr>
          <w:b/>
        </w:rPr>
      </w:pPr>
      <w:r>
        <w:rPr>
          <w:b/>
        </w:rPr>
        <w:t>6</w:t>
      </w:r>
      <w:r w:rsidR="003876AE" w:rsidRPr="00337D49">
        <w:rPr>
          <w:b/>
        </w:rPr>
        <w:t xml:space="preserve">. Công tác Hành chính - </w:t>
      </w:r>
      <w:r w:rsidR="000F7507" w:rsidRPr="00337D49">
        <w:rPr>
          <w:b/>
        </w:rPr>
        <w:t>Tổng hợp</w:t>
      </w:r>
      <w:r w:rsidR="003B01DD" w:rsidRPr="00337D49">
        <w:rPr>
          <w:b/>
        </w:rPr>
        <w:t>, V</w:t>
      </w:r>
      <w:r w:rsidR="00B74A17" w:rsidRPr="00337D49">
        <w:rPr>
          <w:b/>
        </w:rPr>
        <w:t>ăn thư</w:t>
      </w:r>
      <w:r w:rsidR="000F7507" w:rsidRPr="00337D49">
        <w:rPr>
          <w:b/>
        </w:rPr>
        <w:t>:</w:t>
      </w:r>
    </w:p>
    <w:p w:rsidR="00B3792E" w:rsidRPr="00337D49" w:rsidRDefault="00B3792E" w:rsidP="00BE424B">
      <w:pPr>
        <w:spacing w:before="100" w:after="100"/>
        <w:ind w:firstLine="567"/>
        <w:jc w:val="both"/>
      </w:pPr>
      <w:r w:rsidRPr="00337D49">
        <w:t>- Thực hiện nghiêm túc công tác thống kê, báo cáo</w:t>
      </w:r>
      <w:r w:rsidR="00F4208A" w:rsidRPr="00337D49">
        <w:t xml:space="preserve"> theo yêu cầu; nâng cao chất lượng văn bản, đảm bảo đúng thể thức, chính xác về nội dung, sâu sắc tình hình thực tế, đúng hạn.</w:t>
      </w:r>
    </w:p>
    <w:p w:rsidR="00B3792E" w:rsidRPr="00337D49" w:rsidRDefault="000F7507" w:rsidP="00BE424B">
      <w:pPr>
        <w:spacing w:before="100" w:after="100"/>
        <w:ind w:firstLine="567"/>
        <w:jc w:val="both"/>
      </w:pPr>
      <w:r w:rsidRPr="00337D49">
        <w:t xml:space="preserve">- </w:t>
      </w:r>
      <w:r w:rsidR="00B3792E" w:rsidRPr="00337D49">
        <w:t xml:space="preserve">Thực hiện tốt công tác Văn thư; </w:t>
      </w:r>
      <w:r w:rsidRPr="00337D49">
        <w:t xml:space="preserve">công tác </w:t>
      </w:r>
      <w:r w:rsidR="007E6F2E" w:rsidRPr="00337D49">
        <w:t>quản lý hệ thống hành chính văn bản</w:t>
      </w:r>
      <w:r w:rsidR="003876AE" w:rsidRPr="00337D49">
        <w:t xml:space="preserve"> </w:t>
      </w:r>
      <w:r w:rsidR="007E6F2E" w:rsidRPr="00337D49">
        <w:t>đi, lưu trữ văn bản đến</w:t>
      </w:r>
      <w:r w:rsidR="00B3792E" w:rsidRPr="00337D49">
        <w:t xml:space="preserve"> đảm bảo quản lý thông tin hai chiều.</w:t>
      </w:r>
      <w:r w:rsidR="003876AE" w:rsidRPr="00337D49">
        <w:t xml:space="preserve"> </w:t>
      </w:r>
    </w:p>
    <w:p w:rsidR="000F7507" w:rsidRPr="00337D49" w:rsidRDefault="00B3792E" w:rsidP="00BE424B">
      <w:pPr>
        <w:spacing w:before="100" w:after="100"/>
        <w:ind w:firstLine="567"/>
        <w:jc w:val="both"/>
      </w:pPr>
      <w:r w:rsidRPr="00337D49">
        <w:t xml:space="preserve">- Nâng cao chất lượng công tác hành chính công sở, </w:t>
      </w:r>
      <w:r w:rsidR="000F7507" w:rsidRPr="00337D49">
        <w:t xml:space="preserve">chăm </w:t>
      </w:r>
      <w:r w:rsidR="00740FD0" w:rsidRPr="00337D49">
        <w:t xml:space="preserve">lo </w:t>
      </w:r>
      <w:r w:rsidR="00F4208A" w:rsidRPr="00337D49">
        <w:t xml:space="preserve">đáp ứng </w:t>
      </w:r>
      <w:r w:rsidR="00740FD0" w:rsidRPr="00337D49">
        <w:t xml:space="preserve">các điều kiện làm việc của </w:t>
      </w:r>
      <w:r w:rsidR="00F4208A" w:rsidRPr="00337D49">
        <w:t xml:space="preserve">lãnh đạo, của </w:t>
      </w:r>
      <w:r w:rsidR="00740FD0" w:rsidRPr="00337D49">
        <w:t>công chức, viên chức</w:t>
      </w:r>
      <w:r w:rsidR="000F7507" w:rsidRPr="00337D49">
        <w:t xml:space="preserve"> và người lao động.</w:t>
      </w:r>
    </w:p>
    <w:p w:rsidR="00F4208A" w:rsidRPr="00337D49" w:rsidRDefault="002B407B" w:rsidP="00BE424B">
      <w:pPr>
        <w:spacing w:before="100" w:after="100"/>
        <w:ind w:firstLine="567"/>
        <w:jc w:val="both"/>
      </w:pPr>
      <w:r w:rsidRPr="00337D49">
        <w:t xml:space="preserve">- Tham mưu </w:t>
      </w:r>
      <w:r w:rsidR="00F4208A" w:rsidRPr="00337D49">
        <w:t xml:space="preserve">xây dựng CSVC-TB; </w:t>
      </w:r>
      <w:r w:rsidRPr="00337D49">
        <w:t>mua sắm, sửa chữa cơ sở vật chất của đơn vị nhằm đảm bảo cho hoạt động</w:t>
      </w:r>
      <w:r w:rsidR="00F4208A" w:rsidRPr="00337D49">
        <w:t xml:space="preserve"> (</w:t>
      </w:r>
      <w:r w:rsidR="00E11834" w:rsidRPr="00337D49">
        <w:t xml:space="preserve">mua máy Photocopy, sửa chữa </w:t>
      </w:r>
      <w:r w:rsidR="00A507B5" w:rsidRPr="00337D49">
        <w:t xml:space="preserve">xe ô tô, </w:t>
      </w:r>
      <w:r w:rsidR="00F4208A" w:rsidRPr="00337D49">
        <w:t xml:space="preserve"> </w:t>
      </w:r>
      <w:r w:rsidR="00E11834" w:rsidRPr="00337D49">
        <w:t xml:space="preserve">nhà vệ sinh, </w:t>
      </w:r>
      <w:r w:rsidR="00A507B5" w:rsidRPr="00337D49">
        <w:t xml:space="preserve">sửa </w:t>
      </w:r>
      <w:r w:rsidR="00F4208A" w:rsidRPr="00337D49">
        <w:t>chữa máy móc, thiết bị...).</w:t>
      </w:r>
    </w:p>
    <w:p w:rsidR="00E11834" w:rsidRPr="00337D49" w:rsidRDefault="00E11834" w:rsidP="00BE424B">
      <w:pPr>
        <w:spacing w:before="100" w:after="100"/>
        <w:ind w:firstLine="567"/>
        <w:jc w:val="both"/>
      </w:pPr>
      <w:r w:rsidRPr="00337D49">
        <w:lastRenderedPageBreak/>
        <w:t>- Tiếp tục tham mưu UBND huyện, UBND tỉnh thực hiện Nghị quyết số 59/NQ-HĐND ngày 18/12/2020 của HĐND huyện về Kế hoạch đầu tư công trung hạn giai đoạn 2021 - 2025 về xây dựng mới Trung tâm VHTT - TDTT huyện.</w:t>
      </w:r>
    </w:p>
    <w:p w:rsidR="00E11834" w:rsidRDefault="00F4208A" w:rsidP="00BE424B">
      <w:pPr>
        <w:spacing w:before="100" w:after="100"/>
        <w:ind w:firstLine="567"/>
        <w:jc w:val="both"/>
      </w:pPr>
      <w:r w:rsidRPr="00337D49">
        <w:t xml:space="preserve">- Tham mưu quản lý tốt công tác hành chính cơ quan, hành chính </w:t>
      </w:r>
      <w:r w:rsidR="00E11834" w:rsidRPr="00337D49">
        <w:t xml:space="preserve">tại trụ sở chính, </w:t>
      </w:r>
      <w:r w:rsidRPr="00337D49">
        <w:t>hội trường, phòng họp, các cơ sở PT-TH, cơ sở Trạm...</w:t>
      </w:r>
      <w:r w:rsidR="00E11834" w:rsidRPr="00337D49">
        <w:t>, đáp ứng hoạt động của đơn vị.</w:t>
      </w:r>
    </w:p>
    <w:p w:rsidR="00411F65" w:rsidRPr="00337D49" w:rsidRDefault="00411F65" w:rsidP="00BE424B">
      <w:pPr>
        <w:spacing w:before="100" w:after="100"/>
        <w:ind w:firstLine="567"/>
        <w:jc w:val="both"/>
      </w:pPr>
      <w:r>
        <w:t>- Quan tâm và thực hiện nghiêm túc công tác an ninh trật tự, an toàn cơ quan. Hợp đồng và thực hiện nghiêm túc các nội dung trong hợp đồng công tác bảo vệ cơ quan, đặc biệt là thường trực ngoài giờ làm việc.</w:t>
      </w:r>
    </w:p>
    <w:p w:rsidR="000F7507" w:rsidRPr="00337D49" w:rsidRDefault="00CD32A5" w:rsidP="00BE424B">
      <w:pPr>
        <w:spacing w:before="100" w:after="100"/>
        <w:ind w:firstLine="567"/>
        <w:jc w:val="both"/>
        <w:rPr>
          <w:b/>
        </w:rPr>
      </w:pPr>
      <w:r>
        <w:rPr>
          <w:b/>
        </w:rPr>
        <w:t>7</w:t>
      </w:r>
      <w:r w:rsidR="000F7507" w:rsidRPr="00337D49">
        <w:rPr>
          <w:b/>
        </w:rPr>
        <w:t>. Công tác Tài chính - Kế toán</w:t>
      </w:r>
      <w:r w:rsidR="003B01DD" w:rsidRPr="00337D49">
        <w:rPr>
          <w:b/>
        </w:rPr>
        <w:t>:</w:t>
      </w:r>
    </w:p>
    <w:p w:rsidR="003876AE" w:rsidRPr="00337D49" w:rsidRDefault="003C568E" w:rsidP="00BE424B">
      <w:pPr>
        <w:spacing w:before="100" w:after="100"/>
        <w:ind w:firstLine="567"/>
        <w:jc w:val="both"/>
      </w:pPr>
      <w:r w:rsidRPr="00337D49">
        <w:t xml:space="preserve">- </w:t>
      </w:r>
      <w:r w:rsidR="00786067" w:rsidRPr="00337D49">
        <w:t>T</w:t>
      </w:r>
      <w:r w:rsidR="00BE424B">
        <w:t>ham mưu t</w:t>
      </w:r>
      <w:r w:rsidR="00786067" w:rsidRPr="00337D49">
        <w:t xml:space="preserve">hực hiện tốt Nghị quyết số 58/NQ-HĐND ngày 18/12/2020 của HĐND huyện về thông qua dự toán thu ngân sách nhà nước trên địa bàn, chi ngân sách địa phương năm 2021, phù hợp với tình hình thực tế cơ quan, đảm bảo yêu cầu công tác. </w:t>
      </w:r>
      <w:r w:rsidRPr="00337D49">
        <w:t>Thực hiện đảm bảo</w:t>
      </w:r>
      <w:r w:rsidR="00541392" w:rsidRPr="00337D49">
        <w:t xml:space="preserve"> có hiệu quả</w:t>
      </w:r>
      <w:r w:rsidR="000E1AB3" w:rsidRPr="00337D49">
        <w:t xml:space="preserve"> các nguồn</w:t>
      </w:r>
      <w:r w:rsidR="00B74CB6" w:rsidRPr="00337D49">
        <w:t xml:space="preserve"> kinh phí</w:t>
      </w:r>
      <w:r w:rsidR="000E1AB3" w:rsidRPr="00337D49">
        <w:t xml:space="preserve"> theo</w:t>
      </w:r>
      <w:r w:rsidRPr="00337D49">
        <w:t xml:space="preserve"> dự toán</w:t>
      </w:r>
      <w:r w:rsidR="000E1AB3" w:rsidRPr="00337D49">
        <w:t xml:space="preserve"> được giao;</w:t>
      </w:r>
      <w:r w:rsidRPr="00337D49">
        <w:t xml:space="preserve"> </w:t>
      </w:r>
      <w:r w:rsidR="000E1AB3" w:rsidRPr="00337D49">
        <w:t>c</w:t>
      </w:r>
      <w:r w:rsidR="003876AE" w:rsidRPr="00337D49">
        <w:t>hủ động cân đối các nguồn chi</w:t>
      </w:r>
      <w:r w:rsidR="00A26D7F" w:rsidRPr="00337D49">
        <w:t xml:space="preserve"> </w:t>
      </w:r>
      <w:r w:rsidR="00032B10" w:rsidRPr="00337D49">
        <w:t xml:space="preserve">kinh phí </w:t>
      </w:r>
      <w:r w:rsidR="00786067" w:rsidRPr="00337D49">
        <w:t xml:space="preserve">đảm bảo </w:t>
      </w:r>
      <w:r w:rsidR="003876AE" w:rsidRPr="00337D49">
        <w:t>hoạt động</w:t>
      </w:r>
      <w:r w:rsidR="00A26D7F" w:rsidRPr="00337D49">
        <w:t xml:space="preserve"> của đơn vị</w:t>
      </w:r>
      <w:r w:rsidR="003876AE" w:rsidRPr="00337D49">
        <w:t xml:space="preserve">; </w:t>
      </w:r>
      <w:r w:rsidR="00B74A17" w:rsidRPr="00337D49">
        <w:t>x</w:t>
      </w:r>
      <w:r w:rsidR="003876AE" w:rsidRPr="00337D49">
        <w:t>ây dựng cơ sở vật chất, mua sắm t</w:t>
      </w:r>
      <w:r w:rsidRPr="00337D49">
        <w:t>ài sản phục vụ nhu cầu công tác</w:t>
      </w:r>
      <w:r w:rsidR="00B74CB6" w:rsidRPr="00337D49">
        <w:t>;</w:t>
      </w:r>
      <w:r w:rsidR="000E1AB3" w:rsidRPr="00337D49">
        <w:t xml:space="preserve"> </w:t>
      </w:r>
      <w:r w:rsidR="00B74CB6" w:rsidRPr="00337D49">
        <w:t>đ</w:t>
      </w:r>
      <w:r w:rsidR="003876AE" w:rsidRPr="00337D49">
        <w:t>ầu tư cơ sở vật chất, các điều kiện hoạt động tại</w:t>
      </w:r>
      <w:r w:rsidR="004F2672" w:rsidRPr="00337D49">
        <w:t xml:space="preserve"> trụ sở chính, các cơ sở </w:t>
      </w:r>
      <w:r w:rsidR="00786067" w:rsidRPr="00337D49">
        <w:t xml:space="preserve">trực thuộc, cơ sở PT-TH </w:t>
      </w:r>
      <w:r w:rsidR="004F2672" w:rsidRPr="00337D49">
        <w:t xml:space="preserve">và </w:t>
      </w:r>
      <w:r w:rsidR="00786067" w:rsidRPr="00337D49">
        <w:t>các cơ sở Trạm</w:t>
      </w:r>
      <w:r w:rsidR="003876AE" w:rsidRPr="00337D49">
        <w:t>.</w:t>
      </w:r>
      <w:r w:rsidR="00786067" w:rsidRPr="00337D49">
        <w:t xml:space="preserve"> </w:t>
      </w:r>
    </w:p>
    <w:p w:rsidR="00E91029" w:rsidRPr="00337D49" w:rsidRDefault="00786067" w:rsidP="00BE424B">
      <w:pPr>
        <w:spacing w:before="100" w:after="100"/>
        <w:ind w:firstLine="567"/>
        <w:jc w:val="both"/>
      </w:pPr>
      <w:r w:rsidRPr="00337D49">
        <w:t xml:space="preserve">- Thực hiện có hiệu quả công tác quản lý tài chính, mua sắm, sửa chữa, quản lý tài sản theo quy định. </w:t>
      </w:r>
      <w:r w:rsidR="00B74CB6" w:rsidRPr="00337D49">
        <w:t>Chủ động công tác kiểm tra</w:t>
      </w:r>
      <w:r w:rsidR="00F155B8" w:rsidRPr="00337D49">
        <w:t xml:space="preserve"> </w:t>
      </w:r>
      <w:r w:rsidRPr="00337D49">
        <w:t xml:space="preserve">thực hiện </w:t>
      </w:r>
      <w:r w:rsidR="00B74CB6" w:rsidRPr="00337D49">
        <w:t>các chế độ chính sách của người l</w:t>
      </w:r>
      <w:r w:rsidRPr="00337D49">
        <w:t>ao động</w:t>
      </w:r>
      <w:r w:rsidR="00B74CB6" w:rsidRPr="00337D49">
        <w:t xml:space="preserve">; </w:t>
      </w:r>
      <w:r w:rsidR="00B74CB6" w:rsidRPr="00337D49">
        <w:rPr>
          <w:shd w:val="clear" w:color="auto" w:fill="FFFFFF"/>
        </w:rPr>
        <w:t>kiểm tra việc quản lý, sử dụng tài sản và nguồn hình thành tài sản</w:t>
      </w:r>
      <w:r w:rsidR="0080403D" w:rsidRPr="00337D49">
        <w:rPr>
          <w:shd w:val="clear" w:color="auto" w:fill="FFFFFF"/>
        </w:rPr>
        <w:t xml:space="preserve">, </w:t>
      </w:r>
      <w:r w:rsidRPr="00337D49">
        <w:rPr>
          <w:shd w:val="clear" w:color="auto" w:fill="FFFFFF"/>
        </w:rPr>
        <w:t>thực hiện</w:t>
      </w:r>
      <w:r w:rsidR="0080403D" w:rsidRPr="00337D49">
        <w:rPr>
          <w:shd w:val="clear" w:color="auto" w:fill="FFFFFF"/>
        </w:rPr>
        <w:t xml:space="preserve"> thanh lý tài sản theo quy định</w:t>
      </w:r>
      <w:r w:rsidRPr="00337D49">
        <w:rPr>
          <w:shd w:val="clear" w:color="auto" w:fill="FFFFFF"/>
        </w:rPr>
        <w:t xml:space="preserve"> </w:t>
      </w:r>
      <w:r w:rsidR="00E91029" w:rsidRPr="00337D49">
        <w:t>đảm bảo các quy định của pháp luật về tài chính, kế toán.</w:t>
      </w:r>
    </w:p>
    <w:p w:rsidR="00786067" w:rsidRPr="00337D49" w:rsidRDefault="00E91029" w:rsidP="00BE424B">
      <w:pPr>
        <w:spacing w:before="100" w:after="100"/>
        <w:ind w:firstLine="567"/>
        <w:jc w:val="both"/>
      </w:pPr>
      <w:r w:rsidRPr="00337D49">
        <w:t xml:space="preserve">- </w:t>
      </w:r>
      <w:r w:rsidR="00786067" w:rsidRPr="00337D49">
        <w:t>Thực hiện nghiêm túc</w:t>
      </w:r>
      <w:r w:rsidR="00B74CB6" w:rsidRPr="00337D49">
        <w:t xml:space="preserve"> </w:t>
      </w:r>
      <w:r w:rsidR="00F155B8" w:rsidRPr="00337D49">
        <w:t>quy chế chi tiêu nội bộ</w:t>
      </w:r>
      <w:r w:rsidR="00B74CB6" w:rsidRPr="00337D49">
        <w:t xml:space="preserve"> </w:t>
      </w:r>
      <w:r w:rsidR="00786067" w:rsidRPr="00337D49">
        <w:t xml:space="preserve">sửa đổi, </w:t>
      </w:r>
      <w:r w:rsidR="00F155B8" w:rsidRPr="00337D49">
        <w:t>thực hiện</w:t>
      </w:r>
      <w:r w:rsidR="00B74CB6" w:rsidRPr="00337D49">
        <w:t xml:space="preserve"> chế độ chính sách</w:t>
      </w:r>
      <w:r w:rsidR="00F155B8" w:rsidRPr="00337D49">
        <w:t xml:space="preserve"> đảm bảo </w:t>
      </w:r>
      <w:r w:rsidR="00BE424B">
        <w:t xml:space="preserve">kịp thời </w:t>
      </w:r>
      <w:r w:rsidR="00F155B8" w:rsidRPr="00337D49">
        <w:t xml:space="preserve">đúng </w:t>
      </w:r>
      <w:r w:rsidR="00786067" w:rsidRPr="00337D49">
        <w:t>lề lối, quy định</w:t>
      </w:r>
      <w:r w:rsidR="00F155B8" w:rsidRPr="00337D49">
        <w:t>.</w:t>
      </w:r>
      <w:r w:rsidR="00786067" w:rsidRPr="00337D49">
        <w:t xml:space="preserve"> </w:t>
      </w:r>
    </w:p>
    <w:p w:rsidR="005E61E9" w:rsidRPr="00337D49" w:rsidRDefault="00CD32A5" w:rsidP="00BE424B">
      <w:pPr>
        <w:spacing w:before="100" w:after="100"/>
        <w:ind w:firstLine="567"/>
        <w:jc w:val="both"/>
        <w:rPr>
          <w:b/>
        </w:rPr>
      </w:pPr>
      <w:r>
        <w:rPr>
          <w:b/>
        </w:rPr>
        <w:t>8</w:t>
      </w:r>
      <w:r w:rsidR="005E61E9" w:rsidRPr="00337D49">
        <w:rPr>
          <w:b/>
        </w:rPr>
        <w:t>. Công tác xây dựng đội ngũ</w:t>
      </w:r>
      <w:r w:rsidR="00AF5850" w:rsidRPr="00337D49">
        <w:rPr>
          <w:b/>
        </w:rPr>
        <w:t>:</w:t>
      </w:r>
    </w:p>
    <w:p w:rsidR="00B3792E" w:rsidRPr="00337D49" w:rsidRDefault="005E61E9" w:rsidP="00BE424B">
      <w:pPr>
        <w:spacing w:before="100" w:after="100"/>
        <w:ind w:firstLine="567"/>
        <w:jc w:val="both"/>
      </w:pPr>
      <w:r w:rsidRPr="00337D49">
        <w:t xml:space="preserve">- </w:t>
      </w:r>
      <w:r w:rsidR="00786067" w:rsidRPr="00337D49">
        <w:t xml:space="preserve">Thực hiện nghiêm túc Quyết định số 1023/QĐ-UBND ngày 17/4/2020 của UBND tỉnh về Phê duyệt danh mục vị trí việc làm. </w:t>
      </w:r>
      <w:r w:rsidR="00B3792E" w:rsidRPr="00337D49">
        <w:t>Nghiên cứu, xây dựng kế hoạch công tác tổ chức và cán bộ đảm bảo yêu cầu xây dựng đội ngũ trong tình hình mới</w:t>
      </w:r>
      <w:r w:rsidR="00786067" w:rsidRPr="00337D49">
        <w:t>.</w:t>
      </w:r>
      <w:r w:rsidR="00B3792E" w:rsidRPr="00337D49">
        <w:t xml:space="preserve"> </w:t>
      </w:r>
    </w:p>
    <w:p w:rsidR="00AC319F" w:rsidRDefault="00AC319F" w:rsidP="00BE424B">
      <w:pPr>
        <w:spacing w:before="100" w:after="100"/>
        <w:ind w:firstLine="567"/>
        <w:jc w:val="both"/>
      </w:pPr>
      <w:r w:rsidRPr="00337D49">
        <w:t>- Thường xuyên quan tâm làm tốt công tác giáo dục chính trị, tư tưởng cho cán bộ, công chức, viên chức và người lao động. Nâng cao trình độ chuyên môn nghiệp vụ; tiếp tục đào tạo, đào tạo lại, xây dựng đội ngũ giỏi về chuyên môn, nghiệp vụ, có tính chuyên nghiệp cao, vững vàng về chính trị, tư tưởng, trong sáng về đạo đức, lối sống, hoàn thành xuất sắc nhiệm vụ được giao.</w:t>
      </w:r>
    </w:p>
    <w:p w:rsidR="00F4208A" w:rsidRPr="00337D49" w:rsidRDefault="00F4208A" w:rsidP="00BE424B">
      <w:pPr>
        <w:spacing w:before="100" w:after="100"/>
        <w:ind w:firstLine="567"/>
        <w:jc w:val="both"/>
      </w:pPr>
      <w:r w:rsidRPr="00337D49">
        <w:t xml:space="preserve">- Thường xuyên phát động, sơ kết, tổng kết các phong trào thi đua; thực hiện công tác thi đua khen thưởng trong đơn vị một cách khách quan; </w:t>
      </w:r>
    </w:p>
    <w:p w:rsidR="00B3792E" w:rsidRPr="00337D49" w:rsidRDefault="00F4208A" w:rsidP="00BE424B">
      <w:pPr>
        <w:spacing w:before="100" w:after="100"/>
        <w:ind w:firstLine="567"/>
        <w:jc w:val="both"/>
      </w:pPr>
      <w:r w:rsidRPr="00337D49">
        <w:t>- Thực hiện cải cách hành chính, thực hiện dân chủ cơ sở trong đơn vị. Thực hiện công tác ph</w:t>
      </w:r>
      <w:r w:rsidR="00786067" w:rsidRPr="00337D49">
        <w:t>òng chống tham nhũng, lãng phí.</w:t>
      </w:r>
    </w:p>
    <w:p w:rsidR="005E61E9" w:rsidRPr="00337D49" w:rsidRDefault="005E61E9" w:rsidP="00BE424B">
      <w:pPr>
        <w:spacing w:before="100" w:after="100"/>
        <w:ind w:firstLine="567"/>
        <w:jc w:val="both"/>
      </w:pPr>
      <w:r w:rsidRPr="00337D49">
        <w:t xml:space="preserve">- </w:t>
      </w:r>
      <w:r w:rsidR="00AF5850" w:rsidRPr="00337D49">
        <w:t>Quan tâm đào tạo, bồi dưỡng, thực hiện công tác chính sách cán bộ; t</w:t>
      </w:r>
      <w:r w:rsidRPr="00337D49">
        <w:t>ạo điều kiện th</w:t>
      </w:r>
      <w:r w:rsidR="00294ED8" w:rsidRPr="00337D49">
        <w:t>u</w:t>
      </w:r>
      <w:r w:rsidRPr="00337D49">
        <w:t>ận lợi để công chức, viên chức và người lao động được bồi dưỡng, học tập nâng cao trình độ chính trị, chuyên môn, nghiệp vụ</w:t>
      </w:r>
      <w:r w:rsidR="00AF5850" w:rsidRPr="00337D49">
        <w:t>.</w:t>
      </w:r>
    </w:p>
    <w:p w:rsidR="00AF5850" w:rsidRPr="00337D49" w:rsidRDefault="00AF5850" w:rsidP="00BE424B">
      <w:pPr>
        <w:spacing w:before="100" w:after="100"/>
        <w:ind w:firstLine="567"/>
        <w:jc w:val="both"/>
      </w:pPr>
      <w:r w:rsidRPr="00337D49">
        <w:lastRenderedPageBreak/>
        <w:t>- Chú trọng xây dựng đơn vị trong sạch, vững mạnh; đẩy mạnh xây dựng văn hóa công sở, đạo đức nghề nghiệp gắn với việc học tập và làm theo tư tưởng, đạo đức, phong cách Hồ Chí Minh.</w:t>
      </w:r>
    </w:p>
    <w:p w:rsidR="005E61E9" w:rsidRPr="00337D49" w:rsidRDefault="005E61E9" w:rsidP="00BE424B">
      <w:pPr>
        <w:spacing w:before="100" w:after="100"/>
        <w:ind w:firstLine="567"/>
        <w:jc w:val="both"/>
      </w:pPr>
      <w:r w:rsidRPr="00337D49">
        <w:t xml:space="preserve">- </w:t>
      </w:r>
      <w:r w:rsidR="00715F04" w:rsidRPr="00337D49">
        <w:t xml:space="preserve">Chú trọng gương mẫu, nghiêm túc, lịch sự, văn hóa từ tư tưởng, công việc, ứng xử, trang phục,...; </w:t>
      </w:r>
      <w:r w:rsidRPr="00337D49">
        <w:t>Tăng cường xây dựng và giữ gìn đoàn kết thống nhất trong nội bộ</w:t>
      </w:r>
      <w:r w:rsidR="004F7EFF" w:rsidRPr="00337D49">
        <w:t>,</w:t>
      </w:r>
      <w:r w:rsidRPr="00337D49">
        <w:t xml:space="preserve"> </w:t>
      </w:r>
      <w:r w:rsidR="00786067" w:rsidRPr="00337D49">
        <w:t>đề cao</w:t>
      </w:r>
      <w:r w:rsidRPr="00337D49">
        <w:t xml:space="preserve"> trách nhiệm</w:t>
      </w:r>
      <w:r w:rsidR="00786067" w:rsidRPr="00337D49">
        <w:t>,</w:t>
      </w:r>
      <w:r w:rsidRPr="00337D49">
        <w:t xml:space="preserve"> chăm lo bảo vệ lợi ích tập thể, hiểu biết</w:t>
      </w:r>
      <w:r w:rsidR="00786067" w:rsidRPr="00337D49">
        <w:t>,</w:t>
      </w:r>
      <w:r w:rsidRPr="00337D49">
        <w:t xml:space="preserve"> cảm thông chia sẻ</w:t>
      </w:r>
      <w:r w:rsidR="00786067" w:rsidRPr="00337D49">
        <w:t>,</w:t>
      </w:r>
      <w:r w:rsidRPr="00337D49">
        <w:t xml:space="preserve"> </w:t>
      </w:r>
      <w:r w:rsidR="00786067" w:rsidRPr="00337D49">
        <w:t>tôn trọng và giúp đỡ lẫn nhau;</w:t>
      </w:r>
      <w:r w:rsidRPr="00337D49">
        <w:t xml:space="preserve"> cùng chung sức, chung lòng xây dựng cơ quan </w:t>
      </w:r>
      <w:r w:rsidR="00715F04" w:rsidRPr="00337D49">
        <w:t>X</w:t>
      </w:r>
      <w:r w:rsidRPr="00337D49">
        <w:t>anh</w:t>
      </w:r>
      <w:r w:rsidR="00715F04" w:rsidRPr="00337D49">
        <w:t xml:space="preserve"> -</w:t>
      </w:r>
      <w:r w:rsidRPr="00337D49">
        <w:t xml:space="preserve"> </w:t>
      </w:r>
      <w:r w:rsidR="00715F04" w:rsidRPr="00337D49">
        <w:t>S</w:t>
      </w:r>
      <w:r w:rsidRPr="00337D49">
        <w:t>ạch</w:t>
      </w:r>
      <w:r w:rsidR="00715F04" w:rsidRPr="00337D49">
        <w:t xml:space="preserve"> -</w:t>
      </w:r>
      <w:r w:rsidRPr="00337D49">
        <w:t xml:space="preserve"> </w:t>
      </w:r>
      <w:r w:rsidR="00715F04" w:rsidRPr="00337D49">
        <w:t>Đẹp - V</w:t>
      </w:r>
      <w:r w:rsidRPr="00337D49">
        <w:t xml:space="preserve">ăn minh. </w:t>
      </w:r>
    </w:p>
    <w:p w:rsidR="005E61E9" w:rsidRPr="00337D49" w:rsidRDefault="00CD32A5" w:rsidP="00BE424B">
      <w:pPr>
        <w:spacing w:before="100" w:after="100"/>
        <w:ind w:firstLine="567"/>
        <w:jc w:val="both"/>
        <w:rPr>
          <w:b/>
        </w:rPr>
      </w:pPr>
      <w:r>
        <w:rPr>
          <w:b/>
        </w:rPr>
        <w:t>9.</w:t>
      </w:r>
      <w:r w:rsidR="005E61E9" w:rsidRPr="00337D49">
        <w:rPr>
          <w:b/>
        </w:rPr>
        <w:t xml:space="preserve"> Thực hiện Quy chế dân chủ cơ sở</w:t>
      </w:r>
      <w:r w:rsidR="00AF5850" w:rsidRPr="00337D49">
        <w:rPr>
          <w:b/>
        </w:rPr>
        <w:t>:</w:t>
      </w:r>
    </w:p>
    <w:p w:rsidR="005E61E9" w:rsidRPr="00337D49" w:rsidRDefault="005E61E9" w:rsidP="00BE424B">
      <w:pPr>
        <w:spacing w:before="100" w:after="100"/>
        <w:ind w:firstLine="567"/>
        <w:jc w:val="both"/>
      </w:pPr>
      <w:r w:rsidRPr="00337D49">
        <w:t xml:space="preserve">- Tiếp tục đẩy mạnh thực hiện Quy chế dân chủ trong </w:t>
      </w:r>
      <w:r w:rsidR="00507510" w:rsidRPr="00337D49">
        <w:t>đơn vị,</w:t>
      </w:r>
      <w:r w:rsidRPr="00337D49">
        <w:t xml:space="preserve"> xem đây là một nhiệm </w:t>
      </w:r>
      <w:r w:rsidR="00AC319F" w:rsidRPr="00337D49">
        <w:t xml:space="preserve">vụ </w:t>
      </w:r>
      <w:r w:rsidRPr="00337D49">
        <w:t xml:space="preserve">thường xuyên, là giải pháp quan trọng trong việc xây dựng </w:t>
      </w:r>
      <w:r w:rsidR="00507510" w:rsidRPr="00337D49">
        <w:t>đơn vị</w:t>
      </w:r>
      <w:r w:rsidR="00AC319F" w:rsidRPr="00337D49">
        <w:t>;</w:t>
      </w:r>
      <w:r w:rsidRPr="00337D49">
        <w:t xml:space="preserve"> công đoàn và các đoàn thể ngày càng trong sạch, vững mạnh, là cơ sở để hoàn thành tốt mọi nhiệm vụ. </w:t>
      </w:r>
    </w:p>
    <w:p w:rsidR="005E61E9" w:rsidRPr="00337D49" w:rsidRDefault="005E61E9" w:rsidP="00BE424B">
      <w:pPr>
        <w:spacing w:before="100" w:after="100"/>
        <w:ind w:firstLine="567"/>
        <w:jc w:val="both"/>
      </w:pPr>
      <w:r w:rsidRPr="00337D49">
        <w:t xml:space="preserve">- Đẩy mạnh hoạt động của Ban Thanh tra nhân dân trong công tác giám sát và giải quyết kịp thời các đơn thư khiếu nại, tố cáo. </w:t>
      </w:r>
    </w:p>
    <w:p w:rsidR="005E61E9" w:rsidRPr="00337D49" w:rsidRDefault="005E61E9" w:rsidP="00BE424B">
      <w:pPr>
        <w:spacing w:before="100" w:after="100"/>
        <w:ind w:firstLine="567"/>
        <w:jc w:val="both"/>
      </w:pPr>
      <w:r w:rsidRPr="00337D49">
        <w:t xml:space="preserve">- Tăng cường kỷ luật, kỷ cương, mở rộng dân chủ, phát huy trí tuệ tập thể, tinh thần chủ động, sáng tạo, dám nghĩ dám làm, dám </w:t>
      </w:r>
      <w:r w:rsidR="00A82BFA" w:rsidRPr="00337D49">
        <w:t>chịu trách nhiệm của mỗi công chức,</w:t>
      </w:r>
      <w:r w:rsidRPr="00337D49">
        <w:t xml:space="preserve"> viên chức và lao động trong</w:t>
      </w:r>
      <w:r w:rsidR="00A82BFA" w:rsidRPr="00337D49">
        <w:t xml:space="preserve"> đơn vị</w:t>
      </w:r>
      <w:r w:rsidRPr="00337D49">
        <w:t xml:space="preserve">. Thực hiện cải cách hành chính, tăng cường cải thiện điều kiện, môi trường làm việc, bảo đảm các chế độ chính sách cho </w:t>
      </w:r>
      <w:r w:rsidR="00A82BFA" w:rsidRPr="00337D49">
        <w:t>công chức</w:t>
      </w:r>
      <w:r w:rsidRPr="00337D49">
        <w:t>, viên chức và</w:t>
      </w:r>
      <w:r w:rsidR="00A82BFA" w:rsidRPr="00337D49">
        <w:t xml:space="preserve"> người</w:t>
      </w:r>
      <w:r w:rsidRPr="00337D49">
        <w:t xml:space="preserve"> lao động theo đúng quy định. </w:t>
      </w:r>
    </w:p>
    <w:p w:rsidR="005E61E9" w:rsidRDefault="005E61E9" w:rsidP="00BE424B">
      <w:pPr>
        <w:spacing w:before="100" w:after="100"/>
        <w:ind w:firstLine="567"/>
        <w:jc w:val="both"/>
      </w:pPr>
      <w:r w:rsidRPr="00337D49">
        <w:t xml:space="preserve">- Đẩy mạnh phong trào thi đua “lao động giỏi, lao động sáng tạo”, “giỏi việc nước, đảm việc nhà”, “xây dựng gia đình văn hóa” gắn với thực hiện nhiệm vụ chính trị, nâng cao năng lực, hiệu quả công tác của mỗi </w:t>
      </w:r>
      <w:r w:rsidR="00A82BFA" w:rsidRPr="00337D49">
        <w:t>công chức</w:t>
      </w:r>
      <w:r w:rsidRPr="00337D49">
        <w:t>, viên chức và</w:t>
      </w:r>
      <w:r w:rsidR="00A82BFA" w:rsidRPr="00337D49">
        <w:t xml:space="preserve"> người</w:t>
      </w:r>
      <w:r w:rsidRPr="00337D49">
        <w:t xml:space="preserve"> lao động; xây dựng các tiêu chí thi đua để bình xét đúng người, đúng việc. Thực hiện đồng bộ các giải pháp, tạo bước chuyển biến mạnh mẽ về chất lượng các phong trào thi đua, trở thành động lực để mỗi cá nhân cống hiến, phát huy năng lực sáng tạo, cải tiến kỹ thuật, hoàn thành xuất sắc nhiệm vụ, góp phần xây dựng cơ quan đạt danh </w:t>
      </w:r>
      <w:r w:rsidR="00812AA2" w:rsidRPr="00337D49">
        <w:t>hiệu tập thể lao động xuất sắc.</w:t>
      </w:r>
    </w:p>
    <w:p w:rsidR="00AA7774" w:rsidRPr="00337D49" w:rsidRDefault="00AA7774" w:rsidP="00BE424B">
      <w:pPr>
        <w:spacing w:before="100" w:after="100"/>
        <w:ind w:firstLine="567"/>
        <w:jc w:val="both"/>
      </w:pPr>
      <w:r>
        <w:t>Trung tâm VHTT-TDTT huy</w:t>
      </w:r>
      <w:r w:rsidR="00C4575C">
        <w:t>ện yêu cầu cán bộ công chức, viên chức tập trung phấn đấu thực hiện hoàn thành xuất sắc nhiệm vụ, góp phần thực hiện thắng lợi kế hoạch phát triển kinh tế - xã hội huyện nhà năm 2021.</w:t>
      </w:r>
    </w:p>
    <w:p w:rsidR="00812AA2" w:rsidRPr="00337D49" w:rsidRDefault="00812AA2" w:rsidP="00865583">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65583" w:rsidRPr="00337D49" w:rsidTr="00C822B5">
        <w:tc>
          <w:tcPr>
            <w:tcW w:w="4644" w:type="dxa"/>
          </w:tcPr>
          <w:p w:rsidR="00865583" w:rsidRPr="00337D49" w:rsidRDefault="00865583" w:rsidP="00C822B5">
            <w:pPr>
              <w:jc w:val="both"/>
              <w:rPr>
                <w:b/>
                <w:i/>
                <w:sz w:val="24"/>
                <w:szCs w:val="24"/>
              </w:rPr>
            </w:pPr>
            <w:r w:rsidRPr="00337D49">
              <w:rPr>
                <w:b/>
                <w:i/>
                <w:sz w:val="24"/>
                <w:szCs w:val="24"/>
              </w:rPr>
              <w:t>Nơi nhận:</w:t>
            </w:r>
          </w:p>
        </w:tc>
        <w:tc>
          <w:tcPr>
            <w:tcW w:w="4644" w:type="dxa"/>
          </w:tcPr>
          <w:p w:rsidR="00865583" w:rsidRPr="00337D49" w:rsidRDefault="00865583" w:rsidP="00C822B5">
            <w:pPr>
              <w:jc w:val="center"/>
              <w:rPr>
                <w:b/>
              </w:rPr>
            </w:pPr>
            <w:r w:rsidRPr="00337D49">
              <w:rPr>
                <w:b/>
              </w:rPr>
              <w:t>GIÁM ĐỐC</w:t>
            </w:r>
          </w:p>
        </w:tc>
      </w:tr>
      <w:tr w:rsidR="00865583" w:rsidRPr="00337D49" w:rsidTr="00C822B5">
        <w:tc>
          <w:tcPr>
            <w:tcW w:w="4644" w:type="dxa"/>
            <w:vMerge w:val="restart"/>
          </w:tcPr>
          <w:p w:rsidR="00865583" w:rsidRPr="00337D49" w:rsidRDefault="00865583" w:rsidP="00C822B5">
            <w:pPr>
              <w:jc w:val="both"/>
              <w:rPr>
                <w:sz w:val="22"/>
                <w:szCs w:val="22"/>
              </w:rPr>
            </w:pPr>
            <w:r w:rsidRPr="00337D49">
              <w:rPr>
                <w:sz w:val="22"/>
                <w:szCs w:val="22"/>
              </w:rPr>
              <w:t>- Sở VH-TT&amp;DL; TT-TT; Đài PT&amp;TH tỉnh;</w:t>
            </w:r>
          </w:p>
          <w:p w:rsidR="00865583" w:rsidRPr="00337D49" w:rsidRDefault="00865583" w:rsidP="00C822B5">
            <w:pPr>
              <w:jc w:val="both"/>
              <w:rPr>
                <w:sz w:val="22"/>
                <w:szCs w:val="22"/>
              </w:rPr>
            </w:pPr>
            <w:r w:rsidRPr="00337D49">
              <w:rPr>
                <w:sz w:val="22"/>
                <w:szCs w:val="22"/>
              </w:rPr>
              <w:t>- TT</w:t>
            </w:r>
            <w:r w:rsidR="00AC319F" w:rsidRPr="00337D49">
              <w:rPr>
                <w:sz w:val="22"/>
                <w:szCs w:val="22"/>
              </w:rPr>
              <w:t xml:space="preserve"> </w:t>
            </w:r>
            <w:r w:rsidRPr="00337D49">
              <w:rPr>
                <w:sz w:val="22"/>
                <w:szCs w:val="22"/>
              </w:rPr>
              <w:t>HĐND, UBND huyện;</w:t>
            </w:r>
          </w:p>
          <w:p w:rsidR="00865583" w:rsidRPr="00337D49" w:rsidRDefault="00865583" w:rsidP="00C822B5">
            <w:pPr>
              <w:jc w:val="both"/>
              <w:rPr>
                <w:sz w:val="22"/>
                <w:szCs w:val="22"/>
              </w:rPr>
            </w:pPr>
            <w:r w:rsidRPr="00337D49">
              <w:rPr>
                <w:sz w:val="22"/>
                <w:szCs w:val="22"/>
              </w:rPr>
              <w:t>- Đ/c Phạm Trọng Hổ - PCT UBND huyện;</w:t>
            </w:r>
          </w:p>
          <w:p w:rsidR="00865583" w:rsidRPr="00337D49" w:rsidRDefault="00865583" w:rsidP="00C822B5">
            <w:pPr>
              <w:jc w:val="both"/>
              <w:rPr>
                <w:sz w:val="22"/>
                <w:szCs w:val="22"/>
              </w:rPr>
            </w:pPr>
            <w:r w:rsidRPr="00337D49">
              <w:rPr>
                <w:sz w:val="22"/>
                <w:szCs w:val="22"/>
              </w:rPr>
              <w:t>- Văn phòng HĐND&amp;UBND huyện;</w:t>
            </w:r>
          </w:p>
          <w:p w:rsidR="00865583" w:rsidRPr="00337D49" w:rsidRDefault="00865583" w:rsidP="00C822B5">
            <w:pPr>
              <w:jc w:val="both"/>
              <w:rPr>
                <w:sz w:val="22"/>
                <w:szCs w:val="22"/>
              </w:rPr>
            </w:pPr>
            <w:r w:rsidRPr="00337D49">
              <w:rPr>
                <w:sz w:val="22"/>
                <w:szCs w:val="22"/>
              </w:rPr>
              <w:t>- Chi bộ, Trung tâm VHTT-TDTT huyện;</w:t>
            </w:r>
          </w:p>
          <w:p w:rsidR="004670B3" w:rsidRDefault="004670B3" w:rsidP="00C822B5">
            <w:pPr>
              <w:jc w:val="both"/>
              <w:rPr>
                <w:sz w:val="22"/>
                <w:szCs w:val="22"/>
              </w:rPr>
            </w:pPr>
            <w:r>
              <w:rPr>
                <w:sz w:val="22"/>
                <w:szCs w:val="22"/>
              </w:rPr>
              <w:t xml:space="preserve">- CB-CC, VC </w:t>
            </w:r>
            <w:r w:rsidR="00190E49">
              <w:rPr>
                <w:sz w:val="22"/>
                <w:szCs w:val="22"/>
              </w:rPr>
              <w:t>Trung tâm</w:t>
            </w:r>
            <w:bookmarkStart w:id="0" w:name="_GoBack"/>
            <w:bookmarkEnd w:id="0"/>
            <w:r>
              <w:rPr>
                <w:sz w:val="22"/>
                <w:szCs w:val="22"/>
              </w:rPr>
              <w:t>;</w:t>
            </w:r>
          </w:p>
          <w:p w:rsidR="00865583" w:rsidRPr="00337D49" w:rsidRDefault="00865583" w:rsidP="00C822B5">
            <w:pPr>
              <w:jc w:val="both"/>
            </w:pPr>
            <w:r w:rsidRPr="00337D49">
              <w:rPr>
                <w:sz w:val="22"/>
                <w:szCs w:val="22"/>
              </w:rPr>
              <w:t>- Lưu: VT.</w:t>
            </w:r>
          </w:p>
        </w:tc>
        <w:tc>
          <w:tcPr>
            <w:tcW w:w="4644" w:type="dxa"/>
          </w:tcPr>
          <w:p w:rsidR="00865583" w:rsidRPr="00337D49" w:rsidRDefault="00865583" w:rsidP="00C822B5">
            <w:pPr>
              <w:jc w:val="center"/>
              <w:rPr>
                <w:b/>
              </w:rPr>
            </w:pPr>
          </w:p>
          <w:p w:rsidR="00865583" w:rsidRPr="00337D49" w:rsidRDefault="00865583" w:rsidP="00C822B5">
            <w:pPr>
              <w:jc w:val="center"/>
              <w:rPr>
                <w:b/>
              </w:rPr>
            </w:pPr>
          </w:p>
          <w:p w:rsidR="00865583" w:rsidRPr="00337D49" w:rsidRDefault="00865583" w:rsidP="00C822B5">
            <w:pPr>
              <w:jc w:val="center"/>
              <w:rPr>
                <w:b/>
              </w:rPr>
            </w:pPr>
          </w:p>
          <w:p w:rsidR="00865583" w:rsidRPr="00337D49" w:rsidRDefault="00865583" w:rsidP="00C822B5">
            <w:pPr>
              <w:jc w:val="center"/>
              <w:rPr>
                <w:b/>
              </w:rPr>
            </w:pPr>
          </w:p>
          <w:p w:rsidR="00865583" w:rsidRPr="00337D49" w:rsidRDefault="00865583" w:rsidP="00C822B5">
            <w:pPr>
              <w:jc w:val="center"/>
              <w:rPr>
                <w:b/>
              </w:rPr>
            </w:pPr>
          </w:p>
          <w:p w:rsidR="00865583" w:rsidRDefault="00865583" w:rsidP="00C822B5">
            <w:pPr>
              <w:jc w:val="center"/>
              <w:rPr>
                <w:b/>
              </w:rPr>
            </w:pPr>
          </w:p>
          <w:p w:rsidR="00BE424B" w:rsidRPr="00337D49" w:rsidRDefault="00BE424B" w:rsidP="00C822B5">
            <w:pPr>
              <w:jc w:val="center"/>
              <w:rPr>
                <w:b/>
              </w:rPr>
            </w:pPr>
          </w:p>
        </w:tc>
      </w:tr>
      <w:tr w:rsidR="00865583" w:rsidRPr="00337D49" w:rsidTr="00C822B5">
        <w:tc>
          <w:tcPr>
            <w:tcW w:w="4644" w:type="dxa"/>
            <w:vMerge/>
          </w:tcPr>
          <w:p w:rsidR="00865583" w:rsidRPr="00337D49" w:rsidRDefault="00865583" w:rsidP="00C822B5">
            <w:pPr>
              <w:jc w:val="both"/>
            </w:pPr>
          </w:p>
        </w:tc>
        <w:tc>
          <w:tcPr>
            <w:tcW w:w="4644" w:type="dxa"/>
          </w:tcPr>
          <w:p w:rsidR="00865583" w:rsidRPr="00337D49" w:rsidRDefault="00865583" w:rsidP="00C822B5">
            <w:pPr>
              <w:jc w:val="center"/>
              <w:rPr>
                <w:b/>
              </w:rPr>
            </w:pPr>
            <w:r w:rsidRPr="00337D49">
              <w:rPr>
                <w:b/>
              </w:rPr>
              <w:t>Nguyễn Ngọc Tri</w:t>
            </w:r>
          </w:p>
        </w:tc>
      </w:tr>
    </w:tbl>
    <w:p w:rsidR="00741FA0" w:rsidRPr="00337D49" w:rsidRDefault="00741FA0" w:rsidP="00865583">
      <w:pPr>
        <w:jc w:val="both"/>
        <w:rPr>
          <w:sz w:val="26"/>
          <w:szCs w:val="26"/>
        </w:rPr>
      </w:pPr>
    </w:p>
    <w:sectPr w:rsidR="00741FA0" w:rsidRPr="00337D49" w:rsidSect="00323019">
      <w:footerReference w:type="default" r:id="rId10"/>
      <w:pgSz w:w="11907" w:h="16840" w:code="9"/>
      <w:pgMar w:top="964" w:right="964" w:bottom="964" w:left="153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54A" w:rsidRDefault="004E354A" w:rsidP="007B6E2C">
      <w:r>
        <w:separator/>
      </w:r>
    </w:p>
  </w:endnote>
  <w:endnote w:type="continuationSeparator" w:id="0">
    <w:p w:rsidR="004E354A" w:rsidRDefault="004E354A" w:rsidP="007B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019824"/>
      <w:docPartObj>
        <w:docPartGallery w:val="Page Numbers (Bottom of Page)"/>
        <w:docPartUnique/>
      </w:docPartObj>
    </w:sdtPr>
    <w:sdtEndPr>
      <w:rPr>
        <w:noProof/>
      </w:rPr>
    </w:sdtEndPr>
    <w:sdtContent>
      <w:p w:rsidR="00472CF6" w:rsidRDefault="00472CF6">
        <w:pPr>
          <w:pStyle w:val="Footer"/>
          <w:jc w:val="right"/>
        </w:pPr>
        <w:r>
          <w:fldChar w:fldCharType="begin"/>
        </w:r>
        <w:r>
          <w:instrText xml:space="preserve"> PAGE   \* MERGEFORMAT </w:instrText>
        </w:r>
        <w:r>
          <w:fldChar w:fldCharType="separate"/>
        </w:r>
        <w:r w:rsidR="00190E49">
          <w:rPr>
            <w:noProof/>
          </w:rPr>
          <w:t>11</w:t>
        </w:r>
        <w:r>
          <w:rPr>
            <w:noProof/>
          </w:rPr>
          <w:fldChar w:fldCharType="end"/>
        </w:r>
      </w:p>
    </w:sdtContent>
  </w:sdt>
  <w:p w:rsidR="00472CF6" w:rsidRDefault="00472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54A" w:rsidRDefault="004E354A" w:rsidP="007B6E2C">
      <w:r>
        <w:separator/>
      </w:r>
    </w:p>
  </w:footnote>
  <w:footnote w:type="continuationSeparator" w:id="0">
    <w:p w:rsidR="004E354A" w:rsidRDefault="004E354A" w:rsidP="007B6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E4A"/>
    <w:multiLevelType w:val="hybridMultilevel"/>
    <w:tmpl w:val="E88AAFBE"/>
    <w:lvl w:ilvl="0" w:tplc="5EE625B4">
      <w:start w:val="1"/>
      <w:numFmt w:val="decimal"/>
      <w:lvlText w:val="%1."/>
      <w:lvlJc w:val="left"/>
      <w:pPr>
        <w:tabs>
          <w:tab w:val="num" w:pos="990"/>
        </w:tabs>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8F"/>
    <w:rsid w:val="00005113"/>
    <w:rsid w:val="00020E82"/>
    <w:rsid w:val="000223BB"/>
    <w:rsid w:val="00026CCA"/>
    <w:rsid w:val="00032B10"/>
    <w:rsid w:val="00034425"/>
    <w:rsid w:val="00050DC5"/>
    <w:rsid w:val="00052581"/>
    <w:rsid w:val="00057331"/>
    <w:rsid w:val="00064D59"/>
    <w:rsid w:val="00066EA5"/>
    <w:rsid w:val="000753D9"/>
    <w:rsid w:val="000835EE"/>
    <w:rsid w:val="00093150"/>
    <w:rsid w:val="000A16E3"/>
    <w:rsid w:val="000A4343"/>
    <w:rsid w:val="000B195C"/>
    <w:rsid w:val="000B1C29"/>
    <w:rsid w:val="000B758C"/>
    <w:rsid w:val="000C3A9A"/>
    <w:rsid w:val="000C650A"/>
    <w:rsid w:val="000C75CE"/>
    <w:rsid w:val="000D154D"/>
    <w:rsid w:val="000D3B30"/>
    <w:rsid w:val="000E05D0"/>
    <w:rsid w:val="000E1AB3"/>
    <w:rsid w:val="000E3EB2"/>
    <w:rsid w:val="000E44BA"/>
    <w:rsid w:val="000E67DF"/>
    <w:rsid w:val="000E7469"/>
    <w:rsid w:val="000F55BF"/>
    <w:rsid w:val="000F7507"/>
    <w:rsid w:val="00102CE4"/>
    <w:rsid w:val="0010397C"/>
    <w:rsid w:val="00116A4B"/>
    <w:rsid w:val="00127B7C"/>
    <w:rsid w:val="001302A9"/>
    <w:rsid w:val="00144D6A"/>
    <w:rsid w:val="00153C4C"/>
    <w:rsid w:val="00164571"/>
    <w:rsid w:val="00173288"/>
    <w:rsid w:val="00173FF9"/>
    <w:rsid w:val="0017417E"/>
    <w:rsid w:val="00190E49"/>
    <w:rsid w:val="001911B6"/>
    <w:rsid w:val="00192532"/>
    <w:rsid w:val="00194D23"/>
    <w:rsid w:val="00195BD1"/>
    <w:rsid w:val="001A1B04"/>
    <w:rsid w:val="001B19BC"/>
    <w:rsid w:val="001B2D39"/>
    <w:rsid w:val="001B433D"/>
    <w:rsid w:val="001B6949"/>
    <w:rsid w:val="001C1DC4"/>
    <w:rsid w:val="001C2AA0"/>
    <w:rsid w:val="001C2B79"/>
    <w:rsid w:val="001C4EE5"/>
    <w:rsid w:val="001C785B"/>
    <w:rsid w:val="001D5669"/>
    <w:rsid w:val="001D603E"/>
    <w:rsid w:val="001E2F1C"/>
    <w:rsid w:val="001E4F41"/>
    <w:rsid w:val="001E561A"/>
    <w:rsid w:val="002054F8"/>
    <w:rsid w:val="00215521"/>
    <w:rsid w:val="002155CE"/>
    <w:rsid w:val="002277B5"/>
    <w:rsid w:val="00230B9B"/>
    <w:rsid w:val="00232929"/>
    <w:rsid w:val="0023633F"/>
    <w:rsid w:val="00236760"/>
    <w:rsid w:val="00254879"/>
    <w:rsid w:val="002572BB"/>
    <w:rsid w:val="002632D0"/>
    <w:rsid w:val="0028182B"/>
    <w:rsid w:val="00294ED8"/>
    <w:rsid w:val="00295406"/>
    <w:rsid w:val="002A663B"/>
    <w:rsid w:val="002B129B"/>
    <w:rsid w:val="002B39B2"/>
    <w:rsid w:val="002B407B"/>
    <w:rsid w:val="002E26AC"/>
    <w:rsid w:val="002E3858"/>
    <w:rsid w:val="002E392F"/>
    <w:rsid w:val="002F7013"/>
    <w:rsid w:val="00302769"/>
    <w:rsid w:val="003027F5"/>
    <w:rsid w:val="00305933"/>
    <w:rsid w:val="00323019"/>
    <w:rsid w:val="003247A3"/>
    <w:rsid w:val="00326C47"/>
    <w:rsid w:val="00327400"/>
    <w:rsid w:val="0032778B"/>
    <w:rsid w:val="00333427"/>
    <w:rsid w:val="003366E3"/>
    <w:rsid w:val="00337D49"/>
    <w:rsid w:val="003506F0"/>
    <w:rsid w:val="00350DB4"/>
    <w:rsid w:val="0036027A"/>
    <w:rsid w:val="00361BB7"/>
    <w:rsid w:val="003647B6"/>
    <w:rsid w:val="00373687"/>
    <w:rsid w:val="0037782F"/>
    <w:rsid w:val="00386512"/>
    <w:rsid w:val="003876AE"/>
    <w:rsid w:val="003A4A0D"/>
    <w:rsid w:val="003A61EF"/>
    <w:rsid w:val="003A6453"/>
    <w:rsid w:val="003B01DD"/>
    <w:rsid w:val="003B32B0"/>
    <w:rsid w:val="003B4FFA"/>
    <w:rsid w:val="003C1A34"/>
    <w:rsid w:val="003C2710"/>
    <w:rsid w:val="003C5352"/>
    <w:rsid w:val="003C568E"/>
    <w:rsid w:val="003C6A91"/>
    <w:rsid w:val="003D00E5"/>
    <w:rsid w:val="003D2DA0"/>
    <w:rsid w:val="003D456B"/>
    <w:rsid w:val="003D563C"/>
    <w:rsid w:val="003F2E66"/>
    <w:rsid w:val="00404996"/>
    <w:rsid w:val="00406113"/>
    <w:rsid w:val="00411F65"/>
    <w:rsid w:val="00421321"/>
    <w:rsid w:val="004276D4"/>
    <w:rsid w:val="004374EE"/>
    <w:rsid w:val="00441E06"/>
    <w:rsid w:val="0044288F"/>
    <w:rsid w:val="004431D9"/>
    <w:rsid w:val="0045133D"/>
    <w:rsid w:val="004647DC"/>
    <w:rsid w:val="00465CD2"/>
    <w:rsid w:val="004670B3"/>
    <w:rsid w:val="00472CF6"/>
    <w:rsid w:val="00481DF1"/>
    <w:rsid w:val="00483EA5"/>
    <w:rsid w:val="00485960"/>
    <w:rsid w:val="00491C1D"/>
    <w:rsid w:val="0049277F"/>
    <w:rsid w:val="004A29FC"/>
    <w:rsid w:val="004A78B0"/>
    <w:rsid w:val="004B1214"/>
    <w:rsid w:val="004B1FA3"/>
    <w:rsid w:val="004B6316"/>
    <w:rsid w:val="004D7685"/>
    <w:rsid w:val="004E2D2E"/>
    <w:rsid w:val="004E354A"/>
    <w:rsid w:val="004E356F"/>
    <w:rsid w:val="004F0316"/>
    <w:rsid w:val="004F2672"/>
    <w:rsid w:val="004F7EFF"/>
    <w:rsid w:val="00504D67"/>
    <w:rsid w:val="00507510"/>
    <w:rsid w:val="00511702"/>
    <w:rsid w:val="00517418"/>
    <w:rsid w:val="00524A27"/>
    <w:rsid w:val="00524EE3"/>
    <w:rsid w:val="00527A94"/>
    <w:rsid w:val="0053188F"/>
    <w:rsid w:val="00533781"/>
    <w:rsid w:val="00534330"/>
    <w:rsid w:val="0053764E"/>
    <w:rsid w:val="0054038E"/>
    <w:rsid w:val="00541392"/>
    <w:rsid w:val="00546F3C"/>
    <w:rsid w:val="005470A2"/>
    <w:rsid w:val="005721FA"/>
    <w:rsid w:val="00572BEF"/>
    <w:rsid w:val="00572EB8"/>
    <w:rsid w:val="00581097"/>
    <w:rsid w:val="005A092C"/>
    <w:rsid w:val="005A2A5A"/>
    <w:rsid w:val="005C3848"/>
    <w:rsid w:val="005D2B9A"/>
    <w:rsid w:val="005E242D"/>
    <w:rsid w:val="005E29E0"/>
    <w:rsid w:val="005E61E9"/>
    <w:rsid w:val="005F3B99"/>
    <w:rsid w:val="00600302"/>
    <w:rsid w:val="006032CC"/>
    <w:rsid w:val="00605909"/>
    <w:rsid w:val="00621F7A"/>
    <w:rsid w:val="0062475B"/>
    <w:rsid w:val="00626B68"/>
    <w:rsid w:val="00631256"/>
    <w:rsid w:val="00632D2E"/>
    <w:rsid w:val="006338C0"/>
    <w:rsid w:val="0063573C"/>
    <w:rsid w:val="006366ED"/>
    <w:rsid w:val="00660E57"/>
    <w:rsid w:val="00671C31"/>
    <w:rsid w:val="00681ED0"/>
    <w:rsid w:val="006867D7"/>
    <w:rsid w:val="006A0316"/>
    <w:rsid w:val="006A2D49"/>
    <w:rsid w:val="006B5834"/>
    <w:rsid w:val="006B629C"/>
    <w:rsid w:val="006C5BEE"/>
    <w:rsid w:val="006C5DD9"/>
    <w:rsid w:val="006E76C3"/>
    <w:rsid w:val="006F238E"/>
    <w:rsid w:val="006F3A52"/>
    <w:rsid w:val="00704488"/>
    <w:rsid w:val="00710C6D"/>
    <w:rsid w:val="0071324A"/>
    <w:rsid w:val="00714EA7"/>
    <w:rsid w:val="00715F04"/>
    <w:rsid w:val="00716315"/>
    <w:rsid w:val="0072099D"/>
    <w:rsid w:val="0072506D"/>
    <w:rsid w:val="0073146D"/>
    <w:rsid w:val="00740FD0"/>
    <w:rsid w:val="00741FA0"/>
    <w:rsid w:val="00747897"/>
    <w:rsid w:val="007559A4"/>
    <w:rsid w:val="00763D0C"/>
    <w:rsid w:val="00772124"/>
    <w:rsid w:val="00773DC5"/>
    <w:rsid w:val="00786067"/>
    <w:rsid w:val="00787609"/>
    <w:rsid w:val="00790ECE"/>
    <w:rsid w:val="007918FC"/>
    <w:rsid w:val="007B6E2C"/>
    <w:rsid w:val="007C63E4"/>
    <w:rsid w:val="007D5852"/>
    <w:rsid w:val="007D59C3"/>
    <w:rsid w:val="007E3066"/>
    <w:rsid w:val="007E678E"/>
    <w:rsid w:val="007E6F2E"/>
    <w:rsid w:val="007F67FE"/>
    <w:rsid w:val="0080403D"/>
    <w:rsid w:val="00804281"/>
    <w:rsid w:val="008064DB"/>
    <w:rsid w:val="00811F11"/>
    <w:rsid w:val="00812AA2"/>
    <w:rsid w:val="00821B81"/>
    <w:rsid w:val="00821C32"/>
    <w:rsid w:val="00832462"/>
    <w:rsid w:val="00833317"/>
    <w:rsid w:val="00837FEC"/>
    <w:rsid w:val="00840342"/>
    <w:rsid w:val="0084184B"/>
    <w:rsid w:val="008432DC"/>
    <w:rsid w:val="00843352"/>
    <w:rsid w:val="0085690E"/>
    <w:rsid w:val="0086470E"/>
    <w:rsid w:val="00865583"/>
    <w:rsid w:val="00865A7C"/>
    <w:rsid w:val="008712E9"/>
    <w:rsid w:val="0088106C"/>
    <w:rsid w:val="008843B5"/>
    <w:rsid w:val="00886C6D"/>
    <w:rsid w:val="0088708E"/>
    <w:rsid w:val="00894C5B"/>
    <w:rsid w:val="008A00BC"/>
    <w:rsid w:val="008A3565"/>
    <w:rsid w:val="008B4912"/>
    <w:rsid w:val="008B6B67"/>
    <w:rsid w:val="008B74F0"/>
    <w:rsid w:val="008F0157"/>
    <w:rsid w:val="008F2484"/>
    <w:rsid w:val="008F7C2E"/>
    <w:rsid w:val="009023C7"/>
    <w:rsid w:val="00907A1A"/>
    <w:rsid w:val="00922941"/>
    <w:rsid w:val="00926BA8"/>
    <w:rsid w:val="0094455E"/>
    <w:rsid w:val="00944B41"/>
    <w:rsid w:val="00954519"/>
    <w:rsid w:val="00955ED5"/>
    <w:rsid w:val="0097046D"/>
    <w:rsid w:val="0097077E"/>
    <w:rsid w:val="00972C6A"/>
    <w:rsid w:val="0097320A"/>
    <w:rsid w:val="0097605D"/>
    <w:rsid w:val="00976264"/>
    <w:rsid w:val="00977BD7"/>
    <w:rsid w:val="00981ED7"/>
    <w:rsid w:val="0098698A"/>
    <w:rsid w:val="00997122"/>
    <w:rsid w:val="009B0712"/>
    <w:rsid w:val="009B1D37"/>
    <w:rsid w:val="009B521E"/>
    <w:rsid w:val="009D4975"/>
    <w:rsid w:val="009D5C40"/>
    <w:rsid w:val="009F315E"/>
    <w:rsid w:val="009F334A"/>
    <w:rsid w:val="009F6446"/>
    <w:rsid w:val="00A1063E"/>
    <w:rsid w:val="00A21052"/>
    <w:rsid w:val="00A25779"/>
    <w:rsid w:val="00A26D7F"/>
    <w:rsid w:val="00A273D3"/>
    <w:rsid w:val="00A35C11"/>
    <w:rsid w:val="00A37353"/>
    <w:rsid w:val="00A402AE"/>
    <w:rsid w:val="00A420B7"/>
    <w:rsid w:val="00A507B5"/>
    <w:rsid w:val="00A51B74"/>
    <w:rsid w:val="00A60C31"/>
    <w:rsid w:val="00A64C4E"/>
    <w:rsid w:val="00A76DC4"/>
    <w:rsid w:val="00A8224E"/>
    <w:rsid w:val="00A82BFA"/>
    <w:rsid w:val="00A86655"/>
    <w:rsid w:val="00A86BA8"/>
    <w:rsid w:val="00A87D85"/>
    <w:rsid w:val="00A91644"/>
    <w:rsid w:val="00AA092A"/>
    <w:rsid w:val="00AA7774"/>
    <w:rsid w:val="00AB090C"/>
    <w:rsid w:val="00AC319F"/>
    <w:rsid w:val="00AC714B"/>
    <w:rsid w:val="00AD1E1F"/>
    <w:rsid w:val="00AD4D11"/>
    <w:rsid w:val="00AD584C"/>
    <w:rsid w:val="00AD6A1F"/>
    <w:rsid w:val="00AE2C7F"/>
    <w:rsid w:val="00AE5C8B"/>
    <w:rsid w:val="00AF2065"/>
    <w:rsid w:val="00AF5850"/>
    <w:rsid w:val="00B0401B"/>
    <w:rsid w:val="00B0454E"/>
    <w:rsid w:val="00B32296"/>
    <w:rsid w:val="00B33958"/>
    <w:rsid w:val="00B3792E"/>
    <w:rsid w:val="00B41A09"/>
    <w:rsid w:val="00B61326"/>
    <w:rsid w:val="00B61AC0"/>
    <w:rsid w:val="00B631D8"/>
    <w:rsid w:val="00B64E86"/>
    <w:rsid w:val="00B74A17"/>
    <w:rsid w:val="00B74CB6"/>
    <w:rsid w:val="00B76609"/>
    <w:rsid w:val="00B810BB"/>
    <w:rsid w:val="00B814B9"/>
    <w:rsid w:val="00B83834"/>
    <w:rsid w:val="00B847D6"/>
    <w:rsid w:val="00B965C5"/>
    <w:rsid w:val="00BB29FF"/>
    <w:rsid w:val="00BB3BF0"/>
    <w:rsid w:val="00BB5237"/>
    <w:rsid w:val="00BC048D"/>
    <w:rsid w:val="00BC0659"/>
    <w:rsid w:val="00BC3C53"/>
    <w:rsid w:val="00BE0A3B"/>
    <w:rsid w:val="00BE424B"/>
    <w:rsid w:val="00BE4657"/>
    <w:rsid w:val="00C03254"/>
    <w:rsid w:val="00C03E40"/>
    <w:rsid w:val="00C0509B"/>
    <w:rsid w:val="00C15D3E"/>
    <w:rsid w:val="00C171F7"/>
    <w:rsid w:val="00C25DB8"/>
    <w:rsid w:val="00C25E00"/>
    <w:rsid w:val="00C34B7B"/>
    <w:rsid w:val="00C35038"/>
    <w:rsid w:val="00C4575C"/>
    <w:rsid w:val="00C57840"/>
    <w:rsid w:val="00C72908"/>
    <w:rsid w:val="00C75B59"/>
    <w:rsid w:val="00C76203"/>
    <w:rsid w:val="00C822B5"/>
    <w:rsid w:val="00C83B85"/>
    <w:rsid w:val="00CA7BEC"/>
    <w:rsid w:val="00CB1C66"/>
    <w:rsid w:val="00CC0D8D"/>
    <w:rsid w:val="00CC213D"/>
    <w:rsid w:val="00CC2433"/>
    <w:rsid w:val="00CC418D"/>
    <w:rsid w:val="00CC4673"/>
    <w:rsid w:val="00CC494B"/>
    <w:rsid w:val="00CD32A5"/>
    <w:rsid w:val="00CE795C"/>
    <w:rsid w:val="00CF0220"/>
    <w:rsid w:val="00CF5FBA"/>
    <w:rsid w:val="00D10720"/>
    <w:rsid w:val="00D11CDB"/>
    <w:rsid w:val="00D16E70"/>
    <w:rsid w:val="00D446F7"/>
    <w:rsid w:val="00D56198"/>
    <w:rsid w:val="00D56FCC"/>
    <w:rsid w:val="00D73637"/>
    <w:rsid w:val="00D80878"/>
    <w:rsid w:val="00D87F01"/>
    <w:rsid w:val="00D9672C"/>
    <w:rsid w:val="00DB01F2"/>
    <w:rsid w:val="00DB40F5"/>
    <w:rsid w:val="00DB7ECD"/>
    <w:rsid w:val="00DC2026"/>
    <w:rsid w:val="00DC2367"/>
    <w:rsid w:val="00DD0EF4"/>
    <w:rsid w:val="00DD46A3"/>
    <w:rsid w:val="00DE6F51"/>
    <w:rsid w:val="00E11834"/>
    <w:rsid w:val="00E1715E"/>
    <w:rsid w:val="00E32428"/>
    <w:rsid w:val="00E352FA"/>
    <w:rsid w:val="00E375FE"/>
    <w:rsid w:val="00E40441"/>
    <w:rsid w:val="00E50EC3"/>
    <w:rsid w:val="00E53FD5"/>
    <w:rsid w:val="00E64351"/>
    <w:rsid w:val="00E75150"/>
    <w:rsid w:val="00E80BE1"/>
    <w:rsid w:val="00E91029"/>
    <w:rsid w:val="00E9315C"/>
    <w:rsid w:val="00E96E92"/>
    <w:rsid w:val="00EB3F41"/>
    <w:rsid w:val="00EE7500"/>
    <w:rsid w:val="00EF0EFB"/>
    <w:rsid w:val="00EF7944"/>
    <w:rsid w:val="00F047E6"/>
    <w:rsid w:val="00F1016B"/>
    <w:rsid w:val="00F155B8"/>
    <w:rsid w:val="00F21CAB"/>
    <w:rsid w:val="00F4208A"/>
    <w:rsid w:val="00F42E66"/>
    <w:rsid w:val="00F537F3"/>
    <w:rsid w:val="00F53DE1"/>
    <w:rsid w:val="00F546BC"/>
    <w:rsid w:val="00F63F1C"/>
    <w:rsid w:val="00F646E4"/>
    <w:rsid w:val="00F67738"/>
    <w:rsid w:val="00F76E42"/>
    <w:rsid w:val="00F87F3C"/>
    <w:rsid w:val="00F92859"/>
    <w:rsid w:val="00F952D4"/>
    <w:rsid w:val="00F9793A"/>
    <w:rsid w:val="00FA017F"/>
    <w:rsid w:val="00FA6F57"/>
    <w:rsid w:val="00FB2BF4"/>
    <w:rsid w:val="00FB3AC2"/>
    <w:rsid w:val="00FB4D37"/>
    <w:rsid w:val="00FB5771"/>
    <w:rsid w:val="00FC06F8"/>
    <w:rsid w:val="00FC1A1F"/>
    <w:rsid w:val="00FD5492"/>
    <w:rsid w:val="00FD5B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88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65C5"/>
    <w:pPr>
      <w:ind w:left="720"/>
      <w:contextualSpacing/>
    </w:pPr>
  </w:style>
  <w:style w:type="paragraph" w:styleId="NormalWeb">
    <w:name w:val="Normal (Web)"/>
    <w:basedOn w:val="Normal"/>
    <w:unhideWhenUsed/>
    <w:rsid w:val="003D563C"/>
    <w:pPr>
      <w:spacing w:before="100" w:beforeAutospacing="1" w:after="100" w:afterAutospacing="1"/>
    </w:pPr>
    <w:rPr>
      <w:sz w:val="24"/>
      <w:szCs w:val="24"/>
    </w:rPr>
  </w:style>
  <w:style w:type="paragraph" w:customStyle="1" w:styleId="rteleft">
    <w:name w:val="rteleft"/>
    <w:basedOn w:val="Normal"/>
    <w:rsid w:val="00AD4D11"/>
    <w:pPr>
      <w:spacing w:before="100" w:beforeAutospacing="1" w:after="100" w:afterAutospacing="1"/>
    </w:pPr>
    <w:rPr>
      <w:sz w:val="24"/>
      <w:szCs w:val="24"/>
    </w:rPr>
  </w:style>
  <w:style w:type="character" w:styleId="Strong">
    <w:name w:val="Strong"/>
    <w:uiPriority w:val="22"/>
    <w:qFormat/>
    <w:rsid w:val="000C3A9A"/>
    <w:rPr>
      <w:b/>
      <w:bCs/>
    </w:rPr>
  </w:style>
  <w:style w:type="paragraph" w:styleId="BodyText2">
    <w:name w:val="Body Text 2"/>
    <w:basedOn w:val="Normal"/>
    <w:link w:val="BodyText2Char"/>
    <w:unhideWhenUsed/>
    <w:rsid w:val="00C03254"/>
    <w:pPr>
      <w:spacing w:after="120" w:line="480" w:lineRule="auto"/>
    </w:pPr>
    <w:rPr>
      <w:noProof/>
    </w:rPr>
  </w:style>
  <w:style w:type="character" w:customStyle="1" w:styleId="BodyText2Char">
    <w:name w:val="Body Text 2 Char"/>
    <w:basedOn w:val="DefaultParagraphFont"/>
    <w:link w:val="BodyText2"/>
    <w:rsid w:val="00C03254"/>
    <w:rPr>
      <w:rFonts w:ascii="Times New Roman" w:eastAsia="Times New Roman" w:hAnsi="Times New Roman" w:cs="Times New Roman"/>
      <w:noProof/>
      <w:sz w:val="28"/>
      <w:szCs w:val="28"/>
    </w:rPr>
  </w:style>
  <w:style w:type="paragraph" w:styleId="BodyText">
    <w:name w:val="Body Text"/>
    <w:basedOn w:val="Normal"/>
    <w:link w:val="BodyTextChar"/>
    <w:uiPriority w:val="99"/>
    <w:unhideWhenUsed/>
    <w:rsid w:val="00C03254"/>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C03254"/>
  </w:style>
  <w:style w:type="paragraph" w:styleId="Header">
    <w:name w:val="header"/>
    <w:basedOn w:val="Normal"/>
    <w:link w:val="HeaderChar"/>
    <w:uiPriority w:val="99"/>
    <w:unhideWhenUsed/>
    <w:rsid w:val="007B6E2C"/>
    <w:pPr>
      <w:tabs>
        <w:tab w:val="center" w:pos="4680"/>
        <w:tab w:val="right" w:pos="9360"/>
      </w:tabs>
    </w:pPr>
  </w:style>
  <w:style w:type="character" w:customStyle="1" w:styleId="HeaderChar">
    <w:name w:val="Header Char"/>
    <w:basedOn w:val="DefaultParagraphFont"/>
    <w:link w:val="Header"/>
    <w:uiPriority w:val="99"/>
    <w:rsid w:val="007B6E2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B6E2C"/>
    <w:pPr>
      <w:tabs>
        <w:tab w:val="center" w:pos="4680"/>
        <w:tab w:val="right" w:pos="9360"/>
      </w:tabs>
    </w:pPr>
  </w:style>
  <w:style w:type="character" w:customStyle="1" w:styleId="FooterChar">
    <w:name w:val="Footer Char"/>
    <w:basedOn w:val="DefaultParagraphFont"/>
    <w:link w:val="Footer"/>
    <w:uiPriority w:val="99"/>
    <w:rsid w:val="007B6E2C"/>
    <w:rPr>
      <w:rFonts w:ascii="Times New Roman" w:eastAsia="Times New Roman" w:hAnsi="Times New Roman" w:cs="Times New Roman"/>
      <w:sz w:val="28"/>
      <w:szCs w:val="28"/>
    </w:rPr>
  </w:style>
  <w:style w:type="character" w:styleId="Hyperlink">
    <w:name w:val="Hyperlink"/>
    <w:basedOn w:val="DefaultParagraphFont"/>
    <w:uiPriority w:val="99"/>
    <w:unhideWhenUsed/>
    <w:rsid w:val="003876AE"/>
    <w:rPr>
      <w:color w:val="0000FF" w:themeColor="hyperlink"/>
      <w:u w:val="single"/>
    </w:rPr>
  </w:style>
  <w:style w:type="paragraph" w:customStyle="1" w:styleId="CharCharCharChar">
    <w:name w:val="Char Char Char Char"/>
    <w:basedOn w:val="Normal"/>
    <w:rsid w:val="00AF5850"/>
    <w:pPr>
      <w:spacing w:after="160" w:line="240" w:lineRule="exact"/>
    </w:pPr>
    <w:rPr>
      <w:rFonts w:ascii="Verdana" w:hAnsi="Verdana"/>
      <w:sz w:val="20"/>
      <w:szCs w:val="20"/>
    </w:rPr>
  </w:style>
  <w:style w:type="paragraph" w:customStyle="1" w:styleId="CharCharCharChar0">
    <w:name w:val="Char Char Char Char"/>
    <w:basedOn w:val="Normal"/>
    <w:rsid w:val="00441E06"/>
    <w:pPr>
      <w:spacing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E352FA"/>
    <w:rPr>
      <w:rFonts w:ascii="Tahoma" w:hAnsi="Tahoma" w:cs="Tahoma"/>
      <w:sz w:val="16"/>
      <w:szCs w:val="16"/>
    </w:rPr>
  </w:style>
  <w:style w:type="character" w:customStyle="1" w:styleId="BalloonTextChar">
    <w:name w:val="Balloon Text Char"/>
    <w:basedOn w:val="DefaultParagraphFont"/>
    <w:link w:val="BalloonText"/>
    <w:uiPriority w:val="99"/>
    <w:semiHidden/>
    <w:rsid w:val="00E352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88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65C5"/>
    <w:pPr>
      <w:ind w:left="720"/>
      <w:contextualSpacing/>
    </w:pPr>
  </w:style>
  <w:style w:type="paragraph" w:styleId="NormalWeb">
    <w:name w:val="Normal (Web)"/>
    <w:basedOn w:val="Normal"/>
    <w:unhideWhenUsed/>
    <w:rsid w:val="003D563C"/>
    <w:pPr>
      <w:spacing w:before="100" w:beforeAutospacing="1" w:after="100" w:afterAutospacing="1"/>
    </w:pPr>
    <w:rPr>
      <w:sz w:val="24"/>
      <w:szCs w:val="24"/>
    </w:rPr>
  </w:style>
  <w:style w:type="paragraph" w:customStyle="1" w:styleId="rteleft">
    <w:name w:val="rteleft"/>
    <w:basedOn w:val="Normal"/>
    <w:rsid w:val="00AD4D11"/>
    <w:pPr>
      <w:spacing w:before="100" w:beforeAutospacing="1" w:after="100" w:afterAutospacing="1"/>
    </w:pPr>
    <w:rPr>
      <w:sz w:val="24"/>
      <w:szCs w:val="24"/>
    </w:rPr>
  </w:style>
  <w:style w:type="character" w:styleId="Strong">
    <w:name w:val="Strong"/>
    <w:uiPriority w:val="22"/>
    <w:qFormat/>
    <w:rsid w:val="000C3A9A"/>
    <w:rPr>
      <w:b/>
      <w:bCs/>
    </w:rPr>
  </w:style>
  <w:style w:type="paragraph" w:styleId="BodyText2">
    <w:name w:val="Body Text 2"/>
    <w:basedOn w:val="Normal"/>
    <w:link w:val="BodyText2Char"/>
    <w:unhideWhenUsed/>
    <w:rsid w:val="00C03254"/>
    <w:pPr>
      <w:spacing w:after="120" w:line="480" w:lineRule="auto"/>
    </w:pPr>
    <w:rPr>
      <w:noProof/>
    </w:rPr>
  </w:style>
  <w:style w:type="character" w:customStyle="1" w:styleId="BodyText2Char">
    <w:name w:val="Body Text 2 Char"/>
    <w:basedOn w:val="DefaultParagraphFont"/>
    <w:link w:val="BodyText2"/>
    <w:rsid w:val="00C03254"/>
    <w:rPr>
      <w:rFonts w:ascii="Times New Roman" w:eastAsia="Times New Roman" w:hAnsi="Times New Roman" w:cs="Times New Roman"/>
      <w:noProof/>
      <w:sz w:val="28"/>
      <w:szCs w:val="28"/>
    </w:rPr>
  </w:style>
  <w:style w:type="paragraph" w:styleId="BodyText">
    <w:name w:val="Body Text"/>
    <w:basedOn w:val="Normal"/>
    <w:link w:val="BodyTextChar"/>
    <w:uiPriority w:val="99"/>
    <w:unhideWhenUsed/>
    <w:rsid w:val="00C03254"/>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C03254"/>
  </w:style>
  <w:style w:type="paragraph" w:styleId="Header">
    <w:name w:val="header"/>
    <w:basedOn w:val="Normal"/>
    <w:link w:val="HeaderChar"/>
    <w:uiPriority w:val="99"/>
    <w:unhideWhenUsed/>
    <w:rsid w:val="007B6E2C"/>
    <w:pPr>
      <w:tabs>
        <w:tab w:val="center" w:pos="4680"/>
        <w:tab w:val="right" w:pos="9360"/>
      </w:tabs>
    </w:pPr>
  </w:style>
  <w:style w:type="character" w:customStyle="1" w:styleId="HeaderChar">
    <w:name w:val="Header Char"/>
    <w:basedOn w:val="DefaultParagraphFont"/>
    <w:link w:val="Header"/>
    <w:uiPriority w:val="99"/>
    <w:rsid w:val="007B6E2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B6E2C"/>
    <w:pPr>
      <w:tabs>
        <w:tab w:val="center" w:pos="4680"/>
        <w:tab w:val="right" w:pos="9360"/>
      </w:tabs>
    </w:pPr>
  </w:style>
  <w:style w:type="character" w:customStyle="1" w:styleId="FooterChar">
    <w:name w:val="Footer Char"/>
    <w:basedOn w:val="DefaultParagraphFont"/>
    <w:link w:val="Footer"/>
    <w:uiPriority w:val="99"/>
    <w:rsid w:val="007B6E2C"/>
    <w:rPr>
      <w:rFonts w:ascii="Times New Roman" w:eastAsia="Times New Roman" w:hAnsi="Times New Roman" w:cs="Times New Roman"/>
      <w:sz w:val="28"/>
      <w:szCs w:val="28"/>
    </w:rPr>
  </w:style>
  <w:style w:type="character" w:styleId="Hyperlink">
    <w:name w:val="Hyperlink"/>
    <w:basedOn w:val="DefaultParagraphFont"/>
    <w:uiPriority w:val="99"/>
    <w:unhideWhenUsed/>
    <w:rsid w:val="003876AE"/>
    <w:rPr>
      <w:color w:val="0000FF" w:themeColor="hyperlink"/>
      <w:u w:val="single"/>
    </w:rPr>
  </w:style>
  <w:style w:type="paragraph" w:customStyle="1" w:styleId="CharCharCharChar">
    <w:name w:val="Char Char Char Char"/>
    <w:basedOn w:val="Normal"/>
    <w:rsid w:val="00AF5850"/>
    <w:pPr>
      <w:spacing w:after="160" w:line="240" w:lineRule="exact"/>
    </w:pPr>
    <w:rPr>
      <w:rFonts w:ascii="Verdana" w:hAnsi="Verdana"/>
      <w:sz w:val="20"/>
      <w:szCs w:val="20"/>
    </w:rPr>
  </w:style>
  <w:style w:type="paragraph" w:customStyle="1" w:styleId="CharCharCharChar0">
    <w:name w:val="Char Char Char Char"/>
    <w:basedOn w:val="Normal"/>
    <w:rsid w:val="00441E06"/>
    <w:pPr>
      <w:spacing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E352FA"/>
    <w:rPr>
      <w:rFonts w:ascii="Tahoma" w:hAnsi="Tahoma" w:cs="Tahoma"/>
      <w:sz w:val="16"/>
      <w:szCs w:val="16"/>
    </w:rPr>
  </w:style>
  <w:style w:type="character" w:customStyle="1" w:styleId="BalloonTextChar">
    <w:name w:val="Balloon Text Char"/>
    <w:basedOn w:val="DefaultParagraphFont"/>
    <w:link w:val="BalloonText"/>
    <w:uiPriority w:val="99"/>
    <w:semiHidden/>
    <w:rsid w:val="00E352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3261">
      <w:bodyDiv w:val="1"/>
      <w:marLeft w:val="0"/>
      <w:marRight w:val="0"/>
      <w:marTop w:val="0"/>
      <w:marBottom w:val="0"/>
      <w:divBdr>
        <w:top w:val="none" w:sz="0" w:space="0" w:color="auto"/>
        <w:left w:val="none" w:sz="0" w:space="0" w:color="auto"/>
        <w:bottom w:val="none" w:sz="0" w:space="0" w:color="auto"/>
        <w:right w:val="none" w:sz="0" w:space="0" w:color="auto"/>
      </w:divBdr>
    </w:div>
    <w:div w:id="334307816">
      <w:bodyDiv w:val="1"/>
      <w:marLeft w:val="0"/>
      <w:marRight w:val="0"/>
      <w:marTop w:val="0"/>
      <w:marBottom w:val="0"/>
      <w:divBdr>
        <w:top w:val="none" w:sz="0" w:space="0" w:color="auto"/>
        <w:left w:val="none" w:sz="0" w:space="0" w:color="auto"/>
        <w:bottom w:val="none" w:sz="0" w:space="0" w:color="auto"/>
        <w:right w:val="none" w:sz="0" w:space="0" w:color="auto"/>
      </w:divBdr>
    </w:div>
    <w:div w:id="831146743">
      <w:bodyDiv w:val="1"/>
      <w:marLeft w:val="0"/>
      <w:marRight w:val="0"/>
      <w:marTop w:val="0"/>
      <w:marBottom w:val="0"/>
      <w:divBdr>
        <w:top w:val="none" w:sz="0" w:space="0" w:color="auto"/>
        <w:left w:val="none" w:sz="0" w:space="0" w:color="auto"/>
        <w:bottom w:val="none" w:sz="0" w:space="0" w:color="auto"/>
        <w:right w:val="none" w:sz="0" w:space="0" w:color="auto"/>
      </w:divBdr>
    </w:div>
    <w:div w:id="971250361">
      <w:bodyDiv w:val="1"/>
      <w:marLeft w:val="0"/>
      <w:marRight w:val="0"/>
      <w:marTop w:val="0"/>
      <w:marBottom w:val="0"/>
      <w:divBdr>
        <w:top w:val="none" w:sz="0" w:space="0" w:color="auto"/>
        <w:left w:val="none" w:sz="0" w:space="0" w:color="auto"/>
        <w:bottom w:val="none" w:sz="0" w:space="0" w:color="auto"/>
        <w:right w:val="none" w:sz="0" w:space="0" w:color="auto"/>
      </w:divBdr>
    </w:div>
    <w:div w:id="1155533987">
      <w:bodyDiv w:val="1"/>
      <w:marLeft w:val="0"/>
      <w:marRight w:val="0"/>
      <w:marTop w:val="0"/>
      <w:marBottom w:val="0"/>
      <w:divBdr>
        <w:top w:val="none" w:sz="0" w:space="0" w:color="auto"/>
        <w:left w:val="none" w:sz="0" w:space="0" w:color="auto"/>
        <w:bottom w:val="none" w:sz="0" w:space="0" w:color="auto"/>
        <w:right w:val="none" w:sz="0" w:space="0" w:color="auto"/>
      </w:divBdr>
    </w:div>
    <w:div w:id="15383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vhtt-tdtthuonghoa.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A7227-E02D-415C-97AE-FC929203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4680</Words>
  <Characters>26682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diathan.com</Company>
  <LinksUpToDate>false</LinksUpToDate>
  <CharactersWithSpaces>31300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Windows User</cp:lastModifiedBy>
  <cp:revision>9</cp:revision>
  <cp:lastPrinted>2020-12-30T00:53:00Z</cp:lastPrinted>
  <dcterms:created xsi:type="dcterms:W3CDTF">2021-01-11T03:15:00Z</dcterms:created>
  <dcterms:modified xsi:type="dcterms:W3CDTF">2021-01-11T03:29:00Z</dcterms:modified>
</cp:coreProperties>
</file>